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773" w:rsidRDefault="00555773" w:rsidP="006F252E">
      <w:pPr>
        <w:pStyle w:val="Podkapitola"/>
        <w:rPr>
          <w:rFonts w:eastAsiaTheme="minorEastAsia"/>
        </w:rPr>
      </w:pPr>
      <w:bookmarkStart w:id="0" w:name="_Toc429589059"/>
      <w:r>
        <w:rPr>
          <w:rFonts w:eastAsiaTheme="minorEastAsia"/>
        </w:rPr>
        <w:t>Měření součinitele smykového tření dynamickou metodou</w:t>
      </w:r>
      <w:bookmarkEnd w:id="0"/>
    </w:p>
    <w:p w:rsidR="00555773" w:rsidRDefault="00555773" w:rsidP="00555773">
      <w:r>
        <w:br/>
      </w:r>
      <w:r w:rsidRPr="001619D3">
        <w:rPr>
          <w:rFonts w:ascii="Times New Roman" w:hAnsi="Times New Roman" w:cs="Times New Roman"/>
        </w:rPr>
        <w:t>Online:</w:t>
      </w:r>
      <w:r>
        <w:rPr>
          <w:rFonts w:ascii="Times New Roman" w:hAnsi="Times New Roman" w:cs="Times New Roman"/>
        </w:rPr>
        <w:t xml:space="preserve"> </w:t>
      </w:r>
      <w:hyperlink r:id="rId5" w:history="1">
        <w:r w:rsidRPr="009E755A">
          <w:rPr>
            <w:rStyle w:val="Hypertextovodkaz"/>
            <w:rFonts w:ascii="Times New Roman" w:hAnsi="Times New Roman" w:cs="Times New Roman"/>
          </w:rPr>
          <w:t>http://www.sclpx.eu/lab1R.php?exp=6</w:t>
        </w:r>
      </w:hyperlink>
      <w:r>
        <w:rPr>
          <w:rFonts w:ascii="Times New Roman" w:hAnsi="Times New Roman" w:cs="Times New Roman"/>
        </w:rPr>
        <w:t xml:space="preserve"> </w:t>
      </w:r>
    </w:p>
    <w:p w:rsidR="00555773" w:rsidRDefault="00555773" w:rsidP="00555773">
      <w:pPr>
        <w:pStyle w:val="Bntextrga"/>
        <w:spacing w:line="360" w:lineRule="auto"/>
        <w:ind w:firstLine="708"/>
        <w:jc w:val="both"/>
      </w:pPr>
      <w:r>
        <w:t xml:space="preserve">Měření smykového tření na nakloněné rovině pomocí zvukové karty řešil např. Sedláček </w:t>
      </w:r>
      <w:r w:rsidRPr="00555773">
        <w:t>[76]</w:t>
      </w:r>
      <w:r>
        <w:t xml:space="preserve">. Jeho konstrukce nakloněné roviny je však poměrně složitá, protože používá po stranách nakloněné roviny pevně zabudované tři optické brány, kterými prochází dřevěný hranol. </w:t>
      </w:r>
    </w:p>
    <w:p w:rsidR="00555773" w:rsidRDefault="00555773" w:rsidP="00555773">
      <w:pPr>
        <w:pStyle w:val="Bntextrga"/>
        <w:spacing w:line="360" w:lineRule="auto"/>
        <w:ind w:firstLine="708"/>
        <w:jc w:val="both"/>
      </w:pPr>
      <w:r>
        <w:t>Naše provedení experimentu je v zásadě stejné jako u předchozího experimentu 1.1. Využíváme papírový hřeben se stejně širokými zuby, který je pomocí modelíny připevněn k dřevěnému hranolu. Při tomto experimentu také volíme různé úhly sklonu nakloněné roviny, jejichž optimální velikost závisí na typu povrchu hranolu i nakloněné roviny. My jsme pro dvojici povrchů dřevo-dřevo zvolili po několika zkušebních pokusech úhly 30°, 35° a 40°. Pro větší úhly je již pohyb natolik rychlý, že třecí síla začíná být neměřitelná, naopak pro malé úhly se hranol přestává pohybovat.</w:t>
      </w:r>
    </w:p>
    <w:p w:rsidR="00555773" w:rsidRPr="00783D89" w:rsidRDefault="00555773" w:rsidP="00555773">
      <w:pPr>
        <w:pStyle w:val="Bntextrga"/>
        <w:rPr>
          <w:rFonts w:eastAsiaTheme="minorEastAsia"/>
          <w:b/>
          <w:szCs w:val="24"/>
        </w:rPr>
      </w:pPr>
      <w:r w:rsidRPr="00783D89">
        <w:rPr>
          <w:rFonts w:eastAsiaTheme="minorEastAsia"/>
          <w:b/>
          <w:szCs w:val="24"/>
        </w:rPr>
        <w:t>Úvod</w:t>
      </w:r>
    </w:p>
    <w:p w:rsidR="006F252E" w:rsidRPr="006F252E" w:rsidRDefault="00555773" w:rsidP="006F252E">
      <w:pPr>
        <w:spacing w:line="360" w:lineRule="auto"/>
        <w:jc w:val="both"/>
        <w:rPr>
          <w:rFonts w:ascii="Times New Roman" w:eastAsiaTheme="minorEastAsia" w:hAnsi="Times New Roman" w:cs="Times New Roman"/>
          <w:sz w:val="24"/>
          <w:szCs w:val="24"/>
        </w:rPr>
      </w:pPr>
      <w:r w:rsidRPr="006F252E">
        <w:rPr>
          <w:rFonts w:ascii="Times New Roman" w:eastAsiaTheme="minorEastAsia" w:hAnsi="Times New Roman" w:cs="Times New Roman"/>
          <w:sz w:val="24"/>
          <w:szCs w:val="24"/>
        </w:rPr>
        <w:t xml:space="preserve">Jak již víme z experimentu 1.1, pokud se těleso po nakloněné rovině pohybuje se zrychlením, narůstá jeho rychlost. Sjíždí-li hranol s připevněným papírovým hřebenem po nakloněné rovině, můžeme ve dvou různých okamžicích zaznamenat průchod prvního a posledního zubu laserovým paprskem. Při stejné šířce zubů pak můžeme vypočítat hodnotu okamžité rychlosti každého zubu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oMath>
      <w:r w:rsidRPr="006F252E">
        <w:rPr>
          <w:rFonts w:ascii="Times New Roman" w:eastAsiaTheme="minorEastAsia" w:hAnsi="Times New Roman" w:cs="Times New Roman"/>
          <w:sz w:val="24"/>
          <w:szCs w:val="24"/>
        </w:rPr>
        <w:t xml:space="preserve">, resp.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n</m:t>
            </m:r>
          </m:sub>
        </m:sSub>
      </m:oMath>
      <w:r w:rsidRPr="006F252E">
        <w:rPr>
          <w:rFonts w:ascii="Times New Roman" w:eastAsiaTheme="minorEastAsia" w:hAnsi="Times New Roman" w:cs="Times New Roman"/>
          <w:sz w:val="24"/>
          <w:szCs w:val="24"/>
        </w:rPr>
        <w:t xml:space="preserve"> (</w:t>
      </w:r>
      <w:r w:rsidRPr="006F252E">
        <w:rPr>
          <w:rFonts w:ascii="Times New Roman" w:eastAsiaTheme="minorEastAsia" w:hAnsi="Times New Roman" w:cs="Times New Roman"/>
          <w:i/>
          <w:sz w:val="24"/>
          <w:szCs w:val="24"/>
        </w:rPr>
        <w:t>n</w:t>
      </w:r>
      <w:r w:rsidRPr="006F252E">
        <w:rPr>
          <w:rFonts w:ascii="Times New Roman" w:eastAsiaTheme="minorEastAsia" w:hAnsi="Times New Roman" w:cs="Times New Roman"/>
          <w:sz w:val="24"/>
          <w:szCs w:val="24"/>
        </w:rPr>
        <w:t xml:space="preserve"> = 2, 3, 4, …) z jednoduchého vztahu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n</m:t>
                </m:r>
              </m:sub>
            </m:sSub>
          </m:den>
        </m:f>
      </m:oMath>
      <w:r w:rsidRPr="006F252E">
        <w:rPr>
          <w:rFonts w:ascii="Times New Roman" w:eastAsiaTheme="minorEastAsia" w:hAnsi="Times New Roman" w:cs="Times New Roman"/>
          <w:sz w:val="24"/>
          <w:szCs w:val="24"/>
        </w:rPr>
        <w:t xml:space="preserve">, kde d je šířka zubu (v našem případě </w:t>
      </w:r>
      <m:oMath>
        <m:r>
          <w:rPr>
            <w:rFonts w:ascii="Cambria Math" w:eastAsiaTheme="minorEastAsia" w:hAnsi="Cambria Math" w:cs="Times New Roman"/>
            <w:sz w:val="24"/>
            <w:szCs w:val="24"/>
          </w:rPr>
          <m:t>d=1</m:t>
        </m:r>
      </m:oMath>
      <w:r w:rsidRPr="006F252E">
        <w:rPr>
          <w:rFonts w:ascii="Times New Roman" w:eastAsiaTheme="minorEastAsia" w:hAnsi="Times New Roman" w:cs="Times New Roman"/>
          <w:sz w:val="24"/>
          <w:szCs w:val="24"/>
        </w:rPr>
        <w:t xml:space="preserve"> cm),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n</m:t>
            </m:r>
          </m:sub>
        </m:sSub>
      </m:oMath>
      <w:r w:rsidRPr="006F252E">
        <w:rPr>
          <w:rFonts w:ascii="Times New Roman" w:eastAsiaTheme="minorEastAsia" w:hAnsi="Times New Roman" w:cs="Times New Roman"/>
          <w:sz w:val="24"/>
          <w:szCs w:val="24"/>
        </w:rPr>
        <w:t xml:space="preserve"> je čas, za který </w:t>
      </w:r>
      <m:oMath>
        <m:r>
          <w:rPr>
            <w:rFonts w:ascii="Cambria Math" w:eastAsiaTheme="minorEastAsia" w:hAnsi="Cambria Math" w:cs="Times New Roman"/>
            <w:sz w:val="24"/>
            <w:szCs w:val="24"/>
          </w:rPr>
          <m:t>n-</m:t>
        </m:r>
      </m:oMath>
      <w:r w:rsidRPr="006F252E">
        <w:rPr>
          <w:rFonts w:ascii="Times New Roman" w:eastAsiaTheme="minorEastAsia" w:hAnsi="Times New Roman" w:cs="Times New Roman"/>
          <w:sz w:val="24"/>
          <w:szCs w:val="24"/>
        </w:rPr>
        <w:t xml:space="preserve">tý zub projde monogatem. Tyto časy zjistíme pomocí FAE. Zrychlení potom určíme z jeho definice: </w:t>
      </w:r>
      <m:oMath>
        <m:r>
          <w:rPr>
            <w:rFonts w:ascii="Cambria Math" w:eastAsiaTheme="minorEastAsia" w:hAnsi="Cambria Math" w:cs="Times New Roman"/>
            <w:sz w:val="24"/>
            <w:szCs w:val="24"/>
          </w:rPr>
          <m:t>a=</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num>
          <m:den>
            <m:r>
              <w:rPr>
                <w:rFonts w:ascii="Cambria Math" w:eastAsiaTheme="minorEastAsia" w:hAnsi="Cambria Math" w:cs="Times New Roman"/>
                <w:sz w:val="24"/>
                <w:szCs w:val="24"/>
              </w:rPr>
              <m:t>∆t</m:t>
            </m:r>
          </m:den>
        </m:f>
      </m:oMath>
      <w:r w:rsidRPr="006F252E">
        <w:rPr>
          <w:rFonts w:ascii="Times New Roman" w:eastAsiaTheme="minorEastAsia" w:hAnsi="Times New Roman" w:cs="Times New Roman"/>
          <w:sz w:val="24"/>
          <w:szCs w:val="24"/>
        </w:rPr>
        <w:t xml:space="preserve">, kde </w:t>
      </w:r>
      <m:oMath>
        <m:r>
          <w:rPr>
            <w:rFonts w:ascii="Cambria Math" w:eastAsiaTheme="minorEastAsia" w:hAnsi="Cambria Math" w:cs="Times New Roman"/>
            <w:sz w:val="24"/>
            <w:szCs w:val="24"/>
          </w:rPr>
          <m:t>∆v=</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oMath>
      <w:r w:rsidRPr="006F252E">
        <w:rPr>
          <w:rFonts w:ascii="Times New Roman" w:eastAsiaTheme="minorEastAsia" w:hAnsi="Times New Roman" w:cs="Times New Roman"/>
          <w:sz w:val="24"/>
          <w:szCs w:val="24"/>
        </w:rPr>
        <w:t xml:space="preserve">a </w:t>
      </w:r>
      <w:r w:rsidR="006F252E" w:rsidRPr="006F252E">
        <w:rPr>
          <w:rFonts w:ascii="Times New Roman" w:eastAsiaTheme="minorEastAsia" w:hAnsi="Times New Roman" w:cs="Times New Roman"/>
          <w:sz w:val="24"/>
          <w:szCs w:val="24"/>
        </w:rPr>
        <w:t xml:space="preserve">hodnotu </w:t>
      </w:r>
      <m:oMath>
        <m:r>
          <w:rPr>
            <w:rFonts w:ascii="Cambria Math" w:eastAsiaTheme="minorEastAsia" w:hAnsi="Cambria Math" w:cs="Times New Roman"/>
            <w:sz w:val="24"/>
            <w:szCs w:val="24"/>
          </w:rPr>
          <m:t>∆t</m:t>
        </m:r>
      </m:oMath>
      <w:r w:rsidR="006F252E" w:rsidRPr="006F252E">
        <w:rPr>
          <w:rFonts w:ascii="Times New Roman" w:eastAsiaTheme="minorEastAsia" w:hAnsi="Times New Roman" w:cs="Times New Roman"/>
          <w:sz w:val="24"/>
          <w:szCs w:val="24"/>
        </w:rPr>
        <w:t xml:space="preserve"> určíme přímo v záznamu signálu pomocí FAE jako časový interval mezi prvním a </w:t>
      </w:r>
      <m:oMath>
        <m:r>
          <w:rPr>
            <w:rFonts w:ascii="Cambria Math" w:eastAsiaTheme="minorEastAsia" w:hAnsi="Cambria Math" w:cs="Times New Roman"/>
            <w:sz w:val="24"/>
            <w:szCs w:val="24"/>
          </w:rPr>
          <m:t>n-</m:t>
        </m:r>
      </m:oMath>
      <w:r w:rsidR="006F252E" w:rsidRPr="006F252E">
        <w:rPr>
          <w:rFonts w:ascii="Times New Roman" w:eastAsiaTheme="minorEastAsia" w:hAnsi="Times New Roman" w:cs="Times New Roman"/>
          <w:sz w:val="24"/>
          <w:szCs w:val="24"/>
        </w:rPr>
        <w:t xml:space="preserve">tým píkem, který obvykle určujeme na náběžné hraně píku.  </w:t>
      </w:r>
    </w:p>
    <w:p w:rsidR="00555773" w:rsidRDefault="00555773" w:rsidP="00555773">
      <w:pPr>
        <w:pStyle w:val="Bntextrga"/>
        <w:spacing w:line="360" w:lineRule="auto"/>
        <w:jc w:val="both"/>
        <w:rPr>
          <w:rFonts w:eastAsiaTheme="minorEastAsia"/>
          <w:szCs w:val="24"/>
        </w:rPr>
      </w:pPr>
      <w:r>
        <w:rPr>
          <w:rFonts w:eastAsiaTheme="minorEastAsia"/>
          <w:szCs w:val="24"/>
        </w:rPr>
        <w:t>Pro zrychlení na nakloněné rovině, pokud uvažujeme tření, platí obecně známý vztah:</w:t>
      </w:r>
    </w:p>
    <w:p w:rsidR="00555773" w:rsidRDefault="00555773" w:rsidP="00555773">
      <w:pPr>
        <w:pStyle w:val="Bntextrga"/>
        <w:spacing w:line="360" w:lineRule="auto"/>
        <w:jc w:val="right"/>
        <w:rPr>
          <w:rFonts w:eastAsiaTheme="minorEastAsia"/>
          <w:szCs w:val="24"/>
        </w:rPr>
      </w:pPr>
      <m:oMath>
        <m:r>
          <w:rPr>
            <w:rFonts w:ascii="Cambria Math" w:eastAsiaTheme="minorEastAsia" w:hAnsi="Cambria Math"/>
            <w:szCs w:val="24"/>
          </w:rPr>
          <m:t>a=g</m:t>
        </m:r>
        <m:d>
          <m:dPr>
            <m:ctrlPr>
              <w:rPr>
                <w:rFonts w:ascii="Cambria Math" w:eastAsiaTheme="minorEastAsia" w:hAnsi="Cambria Math"/>
                <w:i/>
                <w:szCs w:val="24"/>
              </w:rPr>
            </m:ctrlPr>
          </m:dPr>
          <m:e>
            <m:func>
              <m:funcPr>
                <m:ctrlPr>
                  <w:rPr>
                    <w:rFonts w:ascii="Cambria Math" w:eastAsiaTheme="minorEastAsia" w:hAnsi="Cambria Math"/>
                    <w:i/>
                    <w:szCs w:val="24"/>
                  </w:rPr>
                </m:ctrlPr>
              </m:funcPr>
              <m:fName>
                <m:r>
                  <m:rPr>
                    <m:sty m:val="p"/>
                  </m:rPr>
                  <w:rPr>
                    <w:rFonts w:ascii="Cambria Math" w:eastAsiaTheme="minorEastAsia" w:hAnsi="Cambria Math"/>
                    <w:szCs w:val="24"/>
                  </w:rPr>
                  <m:t>sin</m:t>
                </m:r>
              </m:fName>
              <m:e>
                <m:r>
                  <w:rPr>
                    <w:rFonts w:ascii="Cambria Math" w:eastAsiaTheme="minorEastAsia" w:hAnsi="Cambria Math"/>
                    <w:szCs w:val="24"/>
                  </w:rPr>
                  <m:t>α-f</m:t>
                </m:r>
                <m:func>
                  <m:funcPr>
                    <m:ctrlPr>
                      <w:rPr>
                        <w:rFonts w:ascii="Cambria Math" w:eastAsiaTheme="minorEastAsia" w:hAnsi="Cambria Math"/>
                        <w:i/>
                        <w:szCs w:val="24"/>
                      </w:rPr>
                    </m:ctrlPr>
                  </m:funcPr>
                  <m:fName>
                    <m:r>
                      <m:rPr>
                        <m:sty m:val="p"/>
                      </m:rPr>
                      <w:rPr>
                        <w:rFonts w:ascii="Cambria Math" w:eastAsiaTheme="minorEastAsia" w:hAnsi="Cambria Math"/>
                        <w:szCs w:val="24"/>
                      </w:rPr>
                      <m:t>cos</m:t>
                    </m:r>
                  </m:fName>
                  <m:e>
                    <m:r>
                      <w:rPr>
                        <w:rFonts w:ascii="Cambria Math" w:eastAsiaTheme="minorEastAsia" w:hAnsi="Cambria Math"/>
                        <w:szCs w:val="24"/>
                      </w:rPr>
                      <m:t>α</m:t>
                    </m:r>
                  </m:e>
                </m:func>
              </m:e>
            </m:func>
          </m:e>
        </m:d>
      </m:oMath>
      <w:r>
        <w:rPr>
          <w:rFonts w:eastAsiaTheme="minorEastAsia"/>
          <w:szCs w:val="24"/>
        </w:rPr>
        <w:t>,</w:t>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t>(1.3.1)</w:t>
      </w:r>
    </w:p>
    <w:p w:rsidR="00555773" w:rsidRDefault="00555773" w:rsidP="00555773">
      <w:pPr>
        <w:pStyle w:val="Bntextrga"/>
        <w:spacing w:line="360" w:lineRule="auto"/>
        <w:jc w:val="both"/>
        <w:rPr>
          <w:rFonts w:eastAsiaTheme="minorEastAsia"/>
          <w:szCs w:val="24"/>
        </w:rPr>
      </w:pPr>
      <w:r>
        <w:rPr>
          <w:rFonts w:eastAsiaTheme="minorEastAsia"/>
          <w:szCs w:val="24"/>
        </w:rPr>
        <w:t xml:space="preserve">kde </w:t>
      </w:r>
      <m:oMath>
        <m:r>
          <w:rPr>
            <w:rFonts w:ascii="Cambria Math" w:eastAsiaTheme="minorEastAsia" w:hAnsi="Cambria Math"/>
            <w:szCs w:val="24"/>
          </w:rPr>
          <m:t xml:space="preserve">g=9,81 </m:t>
        </m:r>
        <m:r>
          <m:rPr>
            <m:sty m:val="p"/>
          </m:rPr>
          <w:rPr>
            <w:rFonts w:ascii="Cambria Math" w:eastAsiaTheme="minorEastAsia" w:hAnsi="Cambria Math"/>
            <w:szCs w:val="24"/>
          </w:rPr>
          <m:t>m</m:t>
        </m:r>
        <m:sSup>
          <m:sSupPr>
            <m:ctrlPr>
              <w:rPr>
                <w:rFonts w:ascii="Cambria Math" w:eastAsiaTheme="minorEastAsia" w:hAnsi="Cambria Math"/>
                <w:szCs w:val="24"/>
              </w:rPr>
            </m:ctrlPr>
          </m:sSupPr>
          <m:e>
            <m:r>
              <m:rPr>
                <m:sty m:val="p"/>
              </m:rPr>
              <w:rPr>
                <w:rFonts w:ascii="Cambria Math" w:eastAsiaTheme="minorEastAsia" w:hAnsi="Cambria Math"/>
                <w:szCs w:val="24"/>
              </w:rPr>
              <m:t>∙s</m:t>
            </m:r>
          </m:e>
          <m:sup>
            <m:r>
              <m:rPr>
                <m:sty m:val="p"/>
              </m:rPr>
              <w:rPr>
                <w:rFonts w:ascii="Cambria Math" w:eastAsiaTheme="minorEastAsia" w:hAnsi="Cambria Math"/>
                <w:szCs w:val="24"/>
              </w:rPr>
              <m:t>-2</m:t>
            </m:r>
          </m:sup>
        </m:sSup>
      </m:oMath>
      <w:r>
        <w:rPr>
          <w:rFonts w:eastAsiaTheme="minorEastAsia"/>
          <w:szCs w:val="24"/>
        </w:rPr>
        <w:t xml:space="preserve">, </w:t>
      </w:r>
      <m:oMath>
        <m:r>
          <w:rPr>
            <w:rFonts w:ascii="Cambria Math" w:eastAsiaTheme="minorEastAsia" w:hAnsi="Cambria Math"/>
            <w:szCs w:val="24"/>
          </w:rPr>
          <m:t>α</m:t>
        </m:r>
      </m:oMath>
      <w:r>
        <w:rPr>
          <w:rFonts w:eastAsiaTheme="minorEastAsia"/>
          <w:szCs w:val="24"/>
        </w:rPr>
        <w:t xml:space="preserve"> je úhel sklonu roviny a </w:t>
      </w:r>
      <w:r>
        <w:rPr>
          <w:rFonts w:eastAsiaTheme="minorEastAsia"/>
          <w:i/>
          <w:szCs w:val="24"/>
        </w:rPr>
        <w:t>f</w:t>
      </w:r>
      <w:r>
        <w:rPr>
          <w:rFonts w:eastAsiaTheme="minorEastAsia"/>
          <w:szCs w:val="24"/>
        </w:rPr>
        <w:t xml:space="preserve"> je součinitel smykového tření. Z rovnice (1.3.1) pak můžeme vyjádřit závislost součinitele smykového tření na zrychlení jako:</w:t>
      </w:r>
    </w:p>
    <w:p w:rsidR="00555773" w:rsidRPr="000241B1" w:rsidRDefault="00555773" w:rsidP="00555773">
      <w:pPr>
        <w:pStyle w:val="Bntextrga"/>
        <w:spacing w:line="360" w:lineRule="auto"/>
        <w:jc w:val="right"/>
        <w:rPr>
          <w:rFonts w:eastAsiaTheme="minorEastAsia"/>
          <w:szCs w:val="24"/>
        </w:rPr>
      </w:pPr>
      <m:oMathPara>
        <m:oMathParaPr>
          <m:jc m:val="right"/>
        </m:oMathParaPr>
        <m:oMath>
          <m:r>
            <w:rPr>
              <w:rFonts w:ascii="Cambria Math" w:eastAsiaTheme="minorEastAsia" w:hAnsi="Cambria Math"/>
              <w:szCs w:val="24"/>
            </w:rPr>
            <m:t>f=</m:t>
          </m:r>
          <m:func>
            <m:funcPr>
              <m:ctrlPr>
                <w:rPr>
                  <w:rFonts w:ascii="Cambria Math" w:eastAsiaTheme="minorEastAsia" w:hAnsi="Cambria Math"/>
                  <w:i/>
                  <w:szCs w:val="24"/>
                </w:rPr>
              </m:ctrlPr>
            </m:funcPr>
            <m:fName>
              <m:r>
                <m:rPr>
                  <m:sty m:val="p"/>
                </m:rPr>
                <w:rPr>
                  <w:rFonts w:ascii="Cambria Math" w:eastAsiaTheme="minorEastAsia" w:hAnsi="Cambria Math"/>
                  <w:szCs w:val="24"/>
                </w:rPr>
                <m:t>tg</m:t>
              </m:r>
            </m:fName>
            <m:e>
              <m:r>
                <w:rPr>
                  <w:rFonts w:ascii="Cambria Math" w:eastAsiaTheme="minorEastAsia" w:hAnsi="Cambria Math"/>
                  <w:szCs w:val="24"/>
                </w:rPr>
                <m:t>α-</m:t>
              </m:r>
              <m:f>
                <m:fPr>
                  <m:ctrlPr>
                    <w:rPr>
                      <w:rFonts w:ascii="Cambria Math" w:eastAsiaTheme="minorEastAsia" w:hAnsi="Cambria Math"/>
                      <w:i/>
                      <w:szCs w:val="24"/>
                    </w:rPr>
                  </m:ctrlPr>
                </m:fPr>
                <m:num>
                  <m:r>
                    <w:rPr>
                      <w:rFonts w:ascii="Cambria Math" w:eastAsiaTheme="minorEastAsia" w:hAnsi="Cambria Math"/>
                      <w:szCs w:val="24"/>
                    </w:rPr>
                    <m:t>a</m:t>
                  </m:r>
                </m:num>
                <m:den>
                  <m:r>
                    <w:rPr>
                      <w:rFonts w:ascii="Cambria Math" w:eastAsiaTheme="minorEastAsia" w:hAnsi="Cambria Math"/>
                      <w:szCs w:val="24"/>
                    </w:rPr>
                    <m:t>g</m:t>
                  </m:r>
                  <m:func>
                    <m:funcPr>
                      <m:ctrlPr>
                        <w:rPr>
                          <w:rFonts w:ascii="Cambria Math" w:eastAsiaTheme="minorEastAsia" w:hAnsi="Cambria Math"/>
                          <w:i/>
                          <w:szCs w:val="24"/>
                        </w:rPr>
                      </m:ctrlPr>
                    </m:funcPr>
                    <m:fName>
                      <m:r>
                        <m:rPr>
                          <m:sty m:val="p"/>
                        </m:rPr>
                        <w:rPr>
                          <w:rFonts w:ascii="Cambria Math" w:eastAsiaTheme="minorEastAsia" w:hAnsi="Cambria Math"/>
                          <w:szCs w:val="24"/>
                        </w:rPr>
                        <m:t>cos</m:t>
                      </m:r>
                    </m:fName>
                    <m:e>
                      <m:r>
                        <w:rPr>
                          <w:rFonts w:ascii="Cambria Math" w:eastAsiaTheme="minorEastAsia" w:hAnsi="Cambria Math"/>
                          <w:szCs w:val="24"/>
                        </w:rPr>
                        <m:t>α</m:t>
                      </m:r>
                    </m:e>
                  </m:func>
                </m:den>
              </m:f>
            </m:e>
          </m:func>
          <m:r>
            <w:rPr>
              <w:rFonts w:ascii="Cambria Math" w:eastAsiaTheme="minorEastAsia" w:hAnsi="Cambria Math"/>
              <w:szCs w:val="24"/>
            </w:rPr>
            <m:t xml:space="preserve">                                                         (1.3.2)</m:t>
          </m:r>
        </m:oMath>
      </m:oMathPara>
    </w:p>
    <w:p w:rsidR="00555773" w:rsidRDefault="00555773" w:rsidP="00555773">
      <w:pPr>
        <w:pStyle w:val="Bntextrga"/>
        <w:spacing w:line="360" w:lineRule="auto"/>
        <w:jc w:val="both"/>
        <w:rPr>
          <w:rFonts w:eastAsiaTheme="minorEastAsia"/>
          <w:szCs w:val="24"/>
        </w:rPr>
      </w:pPr>
      <w:r>
        <w:rPr>
          <w:rFonts w:eastAsiaTheme="minorEastAsia"/>
          <w:b/>
          <w:szCs w:val="24"/>
        </w:rPr>
        <w:lastRenderedPageBreak/>
        <w:t>Pomůcky:</w:t>
      </w:r>
      <w:r>
        <w:rPr>
          <w:rFonts w:eastAsiaTheme="minorEastAsia"/>
          <w:szCs w:val="24"/>
        </w:rPr>
        <w:t xml:space="preserve"> monogate, nakloněná rovina, dřevěný hranol, papírový hřeben, modelína, stativový materiál</w:t>
      </w:r>
    </w:p>
    <w:p w:rsidR="00555773" w:rsidRDefault="00555773" w:rsidP="00555773">
      <w:pPr>
        <w:pStyle w:val="Bntextrga"/>
        <w:spacing w:line="360" w:lineRule="auto"/>
        <w:rPr>
          <w:rFonts w:eastAsiaTheme="minorEastAsia"/>
          <w:szCs w:val="24"/>
        </w:rPr>
      </w:pPr>
      <w:r>
        <w:rPr>
          <w:rFonts w:eastAsiaTheme="minorEastAsia"/>
          <w:b/>
          <w:szCs w:val="24"/>
        </w:rPr>
        <w:t>Postup práce – varianta A</w:t>
      </w:r>
    </w:p>
    <w:p w:rsidR="00555773" w:rsidRDefault="00555773" w:rsidP="00555773">
      <w:pPr>
        <w:pStyle w:val="Bntextrga"/>
        <w:spacing w:line="360" w:lineRule="auto"/>
        <w:jc w:val="both"/>
        <w:rPr>
          <w:rFonts w:eastAsiaTheme="minorEastAsia"/>
          <w:szCs w:val="24"/>
        </w:rPr>
      </w:pPr>
      <w:r>
        <w:rPr>
          <w:rFonts w:eastAsiaTheme="minorEastAsia"/>
          <w:szCs w:val="24"/>
        </w:rPr>
        <w:t>Uspořádání experimentu je patrné z obrázku 1.3.1. Pomocí stativového materiálu ukotvíme nejprve nakloněnou rovinu. Na dřevěný hranol připevníme pomocí modelíny papírový hřeben. Monogate nastavíme tak, aby laserový paprsek protínal při pohybu tělesa po nakloněné rovině zuby hřebenu. Hranol umístíme na horní konec nakloněné roviny, spustíme program FAE a necháme hranol volně klouzat po nakloněné rovině dolů.</w:t>
      </w:r>
    </w:p>
    <w:p w:rsidR="00555773" w:rsidRDefault="00555773" w:rsidP="00555773">
      <w:pPr>
        <w:pStyle w:val="Bntextrga"/>
        <w:spacing w:line="360" w:lineRule="auto"/>
        <w:jc w:val="both"/>
        <w:rPr>
          <w:rFonts w:eastAsiaTheme="minorEastAsia"/>
          <w:szCs w:val="24"/>
        </w:rPr>
      </w:pPr>
      <w:r>
        <w:rPr>
          <w:rFonts w:eastAsiaTheme="minorEastAsia"/>
          <w:szCs w:val="24"/>
        </w:rPr>
        <w:tab/>
        <w:t xml:space="preserve">Záznam signálu ve FAE s vyznačením oblasti prvního zubu je na obr. 1.3.2, průchod šestého zubu je zobrazen na obr. 1.3.3. Pomocí myši provedeme nejprve výběr oblasti, která odpovídá průchodu prvního zubu monogatem. V okénku </w:t>
      </w:r>
      <w:proofErr w:type="spellStart"/>
      <w:r w:rsidRPr="0013328C">
        <w:rPr>
          <w:rFonts w:eastAsiaTheme="minorEastAsia"/>
          <w:i/>
          <w:szCs w:val="24"/>
        </w:rPr>
        <w:t>Length</w:t>
      </w:r>
      <w:proofErr w:type="spellEnd"/>
      <w:r>
        <w:rPr>
          <w:rFonts w:eastAsiaTheme="minorEastAsia"/>
          <w:szCs w:val="24"/>
        </w:rPr>
        <w:t xml:space="preserve"> zjistíme čas průchodu prvního zubu monogatem. Obdobným způsobem určíme čas průchodu šestého zubu. Hodnoty zapíšeme do tabulky a vypočítáme odpovídající okamžité rychlosti obou zubů a jejich rozdíl </w:t>
      </w:r>
      <m:oMath>
        <m:r>
          <w:rPr>
            <w:rFonts w:ascii="Cambria Math" w:eastAsiaTheme="minorEastAsia" w:hAnsi="Cambria Math"/>
            <w:szCs w:val="24"/>
          </w:rPr>
          <m:t>∆v</m:t>
        </m:r>
      </m:oMath>
      <w:r>
        <w:rPr>
          <w:rFonts w:eastAsiaTheme="minorEastAsia"/>
          <w:szCs w:val="24"/>
        </w:rPr>
        <w:t xml:space="preserve">. Pak pomocí FAE určíme ještě časový interval </w:t>
      </w:r>
      <m:oMath>
        <m:r>
          <w:rPr>
            <w:rFonts w:ascii="Cambria Math" w:eastAsiaTheme="minorEastAsia" w:hAnsi="Cambria Math"/>
            <w:szCs w:val="24"/>
          </w:rPr>
          <m:t>∆t</m:t>
        </m:r>
      </m:oMath>
      <w:r>
        <w:rPr>
          <w:rFonts w:eastAsiaTheme="minorEastAsia"/>
          <w:szCs w:val="24"/>
        </w:rPr>
        <w:t xml:space="preserve">  mezi průchodem prvního a šestého zubu monogatem, viz obr. 1.3.4. Z poměru </w:t>
      </w:r>
      <m:oMath>
        <m:r>
          <w:rPr>
            <w:rFonts w:ascii="Cambria Math" w:eastAsiaTheme="minorEastAsia" w:hAnsi="Cambria Math"/>
            <w:szCs w:val="24"/>
          </w:rPr>
          <m:t>∆v</m:t>
        </m:r>
      </m:oMath>
      <w:r>
        <w:rPr>
          <w:rFonts w:eastAsiaTheme="minorEastAsia"/>
          <w:szCs w:val="24"/>
        </w:rPr>
        <w:t xml:space="preserve"> a </w:t>
      </w:r>
      <m:oMath>
        <m:r>
          <w:rPr>
            <w:rFonts w:ascii="Cambria Math" w:eastAsiaTheme="minorEastAsia" w:hAnsi="Cambria Math"/>
            <w:szCs w:val="24"/>
          </w:rPr>
          <m:t>∆t</m:t>
        </m:r>
      </m:oMath>
      <w:r>
        <w:rPr>
          <w:rFonts w:eastAsiaTheme="minorEastAsia"/>
          <w:szCs w:val="24"/>
        </w:rPr>
        <w:t xml:space="preserve"> pak vypočítáme hodnotu zrychlení. Námi naměřené hodnoty jsou uvedeny v tabulce 1.3.1. Na závěr ještě v programu MS Excel určíme </w:t>
      </w:r>
      <w:r w:rsidR="0055193C">
        <w:rPr>
          <w:rFonts w:eastAsiaTheme="minorEastAsia"/>
          <w:szCs w:val="24"/>
        </w:rPr>
        <w:t>nejistoty</w:t>
      </w:r>
      <w:r>
        <w:rPr>
          <w:rFonts w:eastAsiaTheme="minorEastAsia"/>
          <w:szCs w:val="24"/>
        </w:rPr>
        <w:t xml:space="preserve"> měření jednotlivých měřených i počítaných veličin a vytvoříme graf závislosti součinitele smykového tření na zrychlení, který doplníme o  regresní analýzu (Přidat spojnici trendu). Graf vytvořený na základě tabulky 1.3.1 je na obrázku 1.3.5. </w:t>
      </w:r>
    </w:p>
    <w:p w:rsidR="00555773" w:rsidRDefault="00555773" w:rsidP="00555773">
      <w:pPr>
        <w:pStyle w:val="Bntextrga"/>
        <w:spacing w:after="0" w:line="360" w:lineRule="auto"/>
        <w:ind w:firstLine="708"/>
        <w:jc w:val="both"/>
        <w:rPr>
          <w:rFonts w:eastAsiaTheme="minorEastAsia"/>
          <w:szCs w:val="24"/>
        </w:rPr>
      </w:pPr>
      <w:r>
        <w:rPr>
          <w:rFonts w:eastAsiaTheme="minorEastAsia"/>
          <w:szCs w:val="24"/>
        </w:rPr>
        <w:t xml:space="preserve">Hodnoty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1</m:t>
            </m:r>
          </m:sub>
        </m:sSub>
      </m:oMath>
      <w:r>
        <w:rPr>
          <w:rFonts w:eastAsiaTheme="minorEastAsia"/>
          <w:szCs w:val="24"/>
        </w:rPr>
        <w:t xml:space="preserve"> a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6</m:t>
            </m:r>
          </m:sub>
        </m:sSub>
      </m:oMath>
      <w:r>
        <w:rPr>
          <w:rFonts w:eastAsiaTheme="minorEastAsia"/>
          <w:szCs w:val="24"/>
        </w:rPr>
        <w:t xml:space="preserve"> určujeme ve FAE na tři desetinná místa. Považujeme-li pro jednoduchost šířku zubu za absolutně přesnou, mají okamžité rychlosti stejnou relativní i absolutní </w:t>
      </w:r>
      <w:r w:rsidR="0055193C">
        <w:rPr>
          <w:rFonts w:eastAsiaTheme="minorEastAsia"/>
          <w:szCs w:val="24"/>
        </w:rPr>
        <w:t>nejistotu</w:t>
      </w:r>
      <w:r>
        <w:rPr>
          <w:rFonts w:eastAsiaTheme="minorEastAsia"/>
          <w:szCs w:val="24"/>
        </w:rPr>
        <w:t xml:space="preserve"> měření jako časy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1</m:t>
            </m:r>
          </m:sub>
        </m:sSub>
      </m:oMath>
      <w:r>
        <w:rPr>
          <w:rFonts w:eastAsiaTheme="minorEastAsia"/>
          <w:szCs w:val="24"/>
        </w:rPr>
        <w:t xml:space="preserve"> a </w:t>
      </w:r>
      <m:oMath>
        <m:sSub>
          <m:sSubPr>
            <m:ctrlPr>
              <w:rPr>
                <w:rFonts w:ascii="Cambria Math" w:eastAsiaTheme="minorEastAsia" w:hAnsi="Cambria Math"/>
                <w:i/>
                <w:szCs w:val="24"/>
              </w:rPr>
            </m:ctrlPr>
          </m:sSubPr>
          <m:e>
            <m:r>
              <w:rPr>
                <w:rFonts w:ascii="Cambria Math" w:eastAsiaTheme="minorEastAsia" w:hAnsi="Cambria Math"/>
                <w:szCs w:val="24"/>
              </w:rPr>
              <m:t>t</m:t>
            </m:r>
          </m:e>
          <m:sub>
            <m:r>
              <w:rPr>
                <w:rFonts w:ascii="Cambria Math" w:eastAsiaTheme="minorEastAsia" w:hAnsi="Cambria Math"/>
                <w:szCs w:val="24"/>
              </w:rPr>
              <m:t>6</m:t>
            </m:r>
          </m:sub>
        </m:sSub>
      </m:oMath>
      <w:r>
        <w:rPr>
          <w:rFonts w:eastAsiaTheme="minorEastAsia"/>
          <w:szCs w:val="24"/>
        </w:rPr>
        <w:t xml:space="preserve">. Proto hodnoty </w:t>
      </w:r>
      <m:oMath>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1</m:t>
            </m:r>
          </m:sub>
        </m:sSub>
      </m:oMath>
      <w:r>
        <w:rPr>
          <w:rFonts w:eastAsiaTheme="minorEastAsia"/>
          <w:szCs w:val="24"/>
        </w:rPr>
        <w:t xml:space="preserve"> a </w:t>
      </w:r>
      <m:oMath>
        <m:sSub>
          <m:sSubPr>
            <m:ctrlPr>
              <w:rPr>
                <w:rFonts w:ascii="Cambria Math" w:eastAsiaTheme="minorEastAsia" w:hAnsi="Cambria Math"/>
                <w:i/>
                <w:szCs w:val="24"/>
              </w:rPr>
            </m:ctrlPr>
          </m:sSubPr>
          <m:e>
            <m:r>
              <w:rPr>
                <w:rFonts w:ascii="Cambria Math" w:eastAsiaTheme="minorEastAsia" w:hAnsi="Cambria Math"/>
                <w:szCs w:val="24"/>
              </w:rPr>
              <m:t>v</m:t>
            </m:r>
          </m:e>
          <m:sub>
            <m:r>
              <w:rPr>
                <w:rFonts w:ascii="Cambria Math" w:eastAsiaTheme="minorEastAsia" w:hAnsi="Cambria Math"/>
                <w:szCs w:val="24"/>
              </w:rPr>
              <m:t>6</m:t>
            </m:r>
          </m:sub>
        </m:sSub>
      </m:oMath>
      <w:r>
        <w:rPr>
          <w:rFonts w:eastAsiaTheme="minorEastAsia"/>
          <w:szCs w:val="24"/>
        </w:rPr>
        <w:t xml:space="preserve">zaokrouhlíme také na tři desetinná místa. Provedeme-li v programu MS Excel statistickou analýzu dat (Data </w:t>
      </w:r>
      <w:r>
        <w:rPr>
          <w:rFonts w:eastAsiaTheme="minorEastAsia"/>
          <w:szCs w:val="24"/>
        </w:rPr>
        <w:sym w:font="Wingdings 3" w:char="F022"/>
      </w:r>
      <w:r>
        <w:rPr>
          <w:rFonts w:eastAsiaTheme="minorEastAsia"/>
          <w:szCs w:val="24"/>
        </w:rPr>
        <w:t xml:space="preserve"> Analýza dat </w:t>
      </w:r>
      <w:r>
        <w:rPr>
          <w:rFonts w:eastAsiaTheme="minorEastAsia"/>
          <w:szCs w:val="24"/>
        </w:rPr>
        <w:sym w:font="Wingdings 3" w:char="F022"/>
      </w:r>
      <w:r>
        <w:rPr>
          <w:rFonts w:eastAsiaTheme="minorEastAsia"/>
          <w:szCs w:val="24"/>
        </w:rPr>
        <w:t xml:space="preserve"> Popisná statistika) z tabulky 1.3.1, zjistíme, že </w:t>
      </w:r>
      <w:r w:rsidR="0055193C">
        <w:rPr>
          <w:rFonts w:eastAsiaTheme="minorEastAsia"/>
          <w:szCs w:val="24"/>
        </w:rPr>
        <w:t>nejistota</w:t>
      </w:r>
      <w:r>
        <w:rPr>
          <w:rFonts w:eastAsiaTheme="minorEastAsia"/>
          <w:szCs w:val="24"/>
        </w:rPr>
        <w:t xml:space="preserve"> střední hodnoty </w:t>
      </w:r>
      <m:oMath>
        <m:r>
          <w:rPr>
            <w:rFonts w:ascii="Cambria Math" w:eastAsiaTheme="minorEastAsia" w:hAnsi="Cambria Math"/>
            <w:szCs w:val="24"/>
          </w:rPr>
          <m:t>∆v</m:t>
        </m:r>
      </m:oMath>
      <w:r>
        <w:rPr>
          <w:rFonts w:eastAsiaTheme="minorEastAsia"/>
          <w:szCs w:val="24"/>
        </w:rPr>
        <w:t xml:space="preserve"> po zaokrouhlení na jednu platnou číslici činí pro úhel 30° i 35° 0,02 </w:t>
      </w:r>
      <m:oMath>
        <m:r>
          <m:rPr>
            <m:sty m:val="p"/>
          </m:rPr>
          <w:rPr>
            <w:rFonts w:ascii="Cambria Math" w:eastAsiaTheme="minorEastAsia" w:hAnsi="Cambria Math"/>
            <w:szCs w:val="24"/>
          </w:rPr>
          <m:t>m</m:t>
        </m:r>
        <m:sSup>
          <m:sSupPr>
            <m:ctrlPr>
              <w:rPr>
                <w:rFonts w:ascii="Cambria Math" w:eastAsiaTheme="minorEastAsia" w:hAnsi="Cambria Math"/>
                <w:szCs w:val="24"/>
              </w:rPr>
            </m:ctrlPr>
          </m:sSupPr>
          <m:e>
            <m:r>
              <m:rPr>
                <m:sty m:val="p"/>
              </m:rPr>
              <w:rPr>
                <w:rFonts w:ascii="Cambria Math" w:eastAsiaTheme="minorEastAsia" w:hAnsi="Cambria Math"/>
                <w:szCs w:val="24"/>
              </w:rPr>
              <m:t>∙s</m:t>
            </m:r>
          </m:e>
          <m:sup>
            <m:r>
              <m:rPr>
                <m:sty m:val="p"/>
              </m:rPr>
              <w:rPr>
                <w:rFonts w:ascii="Cambria Math" w:eastAsiaTheme="minorEastAsia" w:hAnsi="Cambria Math"/>
                <w:szCs w:val="24"/>
              </w:rPr>
              <m:t>-1</m:t>
            </m:r>
          </m:sup>
        </m:sSup>
      </m:oMath>
      <w:r>
        <w:rPr>
          <w:rFonts w:eastAsiaTheme="minorEastAsia"/>
          <w:szCs w:val="24"/>
        </w:rPr>
        <w:t xml:space="preserve">, a hodnoty </w:t>
      </w:r>
      <m:oMath>
        <m:r>
          <w:rPr>
            <w:rFonts w:ascii="Cambria Math" w:eastAsiaTheme="minorEastAsia" w:hAnsi="Cambria Math"/>
            <w:szCs w:val="24"/>
          </w:rPr>
          <m:t>∆v</m:t>
        </m:r>
      </m:oMath>
      <w:r>
        <w:rPr>
          <w:rFonts w:eastAsiaTheme="minorEastAsia"/>
          <w:szCs w:val="24"/>
        </w:rPr>
        <w:t xml:space="preserve"> v šestém sloupci tabulky 1.3.1 tedy zaokrouhlíme na dvě desetinná místa. Absolutní </w:t>
      </w:r>
      <w:r w:rsidR="0055193C">
        <w:rPr>
          <w:rFonts w:eastAsiaTheme="minorEastAsia"/>
          <w:szCs w:val="24"/>
        </w:rPr>
        <w:t>nejistotu</w:t>
      </w:r>
      <w:r>
        <w:rPr>
          <w:rFonts w:eastAsiaTheme="minorEastAsia"/>
          <w:szCs w:val="24"/>
        </w:rPr>
        <w:t xml:space="preserve"> měření pro zrychlení </w:t>
      </w:r>
      <w:r w:rsidRPr="001E0BB6">
        <w:rPr>
          <w:rFonts w:eastAsiaTheme="minorEastAsia"/>
          <w:i/>
          <w:szCs w:val="24"/>
        </w:rPr>
        <w:t>a</w:t>
      </w:r>
      <w:r>
        <w:rPr>
          <w:rFonts w:eastAsiaTheme="minorEastAsia"/>
          <w:szCs w:val="24"/>
        </w:rPr>
        <w:t xml:space="preserve"> potom určíme v souladu s </w:t>
      </w:r>
      <w:r w:rsidRPr="00555773">
        <w:rPr>
          <w:rFonts w:eastAsiaTheme="minorEastAsia"/>
          <w:szCs w:val="24"/>
        </w:rPr>
        <w:t xml:space="preserve">[9], [48] a [90] </w:t>
      </w:r>
      <w:r w:rsidRPr="00E3627E">
        <w:rPr>
          <w:rFonts w:eastAsiaTheme="minorEastAsia"/>
          <w:szCs w:val="24"/>
        </w:rPr>
        <w:t>podle</w:t>
      </w:r>
      <w:r>
        <w:rPr>
          <w:rFonts w:eastAsiaTheme="minorEastAsia"/>
          <w:szCs w:val="24"/>
        </w:rPr>
        <w:t xml:space="preserve"> vztahu (1.1.1) a pro součinitel smykového tření podle vztahu (1.3.3)</w:t>
      </w:r>
    </w:p>
    <w:p w:rsidR="00555773" w:rsidRPr="004A1E6A" w:rsidRDefault="00555773" w:rsidP="00555773">
      <w:pPr>
        <w:pStyle w:val="Bntextrga"/>
        <w:spacing w:line="360" w:lineRule="auto"/>
        <w:jc w:val="right"/>
        <w:rPr>
          <w:rFonts w:eastAsiaTheme="minorEastAsia"/>
          <w:szCs w:val="24"/>
        </w:rPr>
      </w:pPr>
      <m:oMathPara>
        <m:oMathParaPr>
          <m:jc m:val="right"/>
        </m:oMathParaPr>
        <m:oMath>
          <m:r>
            <w:rPr>
              <w:rFonts w:ascii="Cambria Math" w:eastAsiaTheme="minorEastAsia" w:hAnsi="Cambria Math"/>
              <w:szCs w:val="24"/>
            </w:rPr>
            <m:t>∆f=</m:t>
          </m:r>
          <m:acc>
            <m:accPr>
              <m:chr m:val="̅"/>
              <m:ctrlPr>
                <w:rPr>
                  <w:rFonts w:ascii="Cambria Math" w:eastAsiaTheme="minorEastAsia" w:hAnsi="Cambria Math"/>
                  <w:i/>
                  <w:szCs w:val="24"/>
                </w:rPr>
              </m:ctrlPr>
            </m:accPr>
            <m:e>
              <m:r>
                <w:rPr>
                  <w:rFonts w:ascii="Cambria Math" w:eastAsiaTheme="minorEastAsia" w:hAnsi="Cambria Math"/>
                  <w:szCs w:val="24"/>
                </w:rPr>
                <m:t>f</m:t>
              </m:r>
            </m:e>
          </m:acc>
          <m:r>
            <w:rPr>
              <w:rFonts w:ascii="Cambria Math" w:eastAsiaTheme="minorEastAsia" w:hAnsi="Cambria Math"/>
              <w:szCs w:val="24"/>
            </w:rPr>
            <m:t xml:space="preserve"> </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∆a</m:t>
                  </m:r>
                </m:num>
                <m:den>
                  <m:acc>
                    <m:accPr>
                      <m:chr m:val="̅"/>
                      <m:ctrlPr>
                        <w:rPr>
                          <w:rFonts w:ascii="Cambria Math" w:eastAsiaTheme="minorEastAsia" w:hAnsi="Cambria Math"/>
                          <w:i/>
                          <w:szCs w:val="24"/>
                        </w:rPr>
                      </m:ctrlPr>
                    </m:accPr>
                    <m:e>
                      <m:r>
                        <w:rPr>
                          <w:rFonts w:ascii="Cambria Math" w:eastAsiaTheme="minorEastAsia" w:hAnsi="Cambria Math"/>
                          <w:szCs w:val="24"/>
                        </w:rPr>
                        <m:t>a</m:t>
                      </m:r>
                    </m:e>
                  </m:acc>
                </m:den>
              </m:f>
            </m:e>
          </m:d>
          <m:r>
            <w:rPr>
              <w:rFonts w:ascii="Cambria Math" w:eastAsiaTheme="minorEastAsia" w:hAnsi="Cambria Math"/>
              <w:szCs w:val="24"/>
            </w:rPr>
            <m:t xml:space="preserve">                                                       (1.3.3)</m:t>
          </m:r>
        </m:oMath>
      </m:oMathPara>
    </w:p>
    <w:p w:rsidR="00555773" w:rsidRDefault="00555773" w:rsidP="00555773">
      <w:pPr>
        <w:pStyle w:val="Bntextrga"/>
        <w:spacing w:line="360" w:lineRule="auto"/>
        <w:jc w:val="both"/>
        <w:rPr>
          <w:rFonts w:eastAsiaTheme="minorEastAsia"/>
          <w:szCs w:val="24"/>
        </w:rPr>
      </w:pPr>
      <w:r>
        <w:rPr>
          <w:rFonts w:eastAsiaTheme="minorEastAsia"/>
          <w:szCs w:val="24"/>
        </w:rPr>
        <w:t xml:space="preserve">za zjednodušujícího předpokladu, že absolutní </w:t>
      </w:r>
      <w:r w:rsidR="0055193C">
        <w:rPr>
          <w:rFonts w:eastAsiaTheme="minorEastAsia"/>
          <w:szCs w:val="24"/>
        </w:rPr>
        <w:t>nejistota</w:t>
      </w:r>
      <w:r>
        <w:rPr>
          <w:rFonts w:eastAsiaTheme="minorEastAsia"/>
          <w:szCs w:val="24"/>
        </w:rPr>
        <w:t xml:space="preserve"> úhlu sklonu roviny je </w:t>
      </w:r>
      <m:oMath>
        <m:r>
          <w:rPr>
            <w:rFonts w:ascii="Cambria Math" w:eastAsiaTheme="minorEastAsia" w:hAnsi="Cambria Math"/>
            <w:szCs w:val="24"/>
          </w:rPr>
          <m:t>∆α=0</m:t>
        </m:r>
      </m:oMath>
      <w:r>
        <w:rPr>
          <w:rFonts w:eastAsiaTheme="minorEastAsia"/>
          <w:szCs w:val="24"/>
        </w:rPr>
        <w:t>.</w:t>
      </w:r>
    </w:p>
    <w:p w:rsidR="00555773" w:rsidRDefault="00555773" w:rsidP="00555773">
      <w:pPr>
        <w:pStyle w:val="Bntextrga"/>
        <w:spacing w:line="360" w:lineRule="auto"/>
        <w:rPr>
          <w:rFonts w:eastAsiaTheme="minorEastAsia"/>
          <w:szCs w:val="24"/>
        </w:rPr>
      </w:pPr>
      <w:r>
        <w:rPr>
          <w:rFonts w:eastAsiaTheme="minorEastAsia"/>
          <w:noProof/>
          <w:szCs w:val="24"/>
          <w:lang w:eastAsia="cs-CZ"/>
        </w:rPr>
        <w:lastRenderedPageBreak/>
        <w:drawing>
          <wp:inline distT="0" distB="0" distL="0" distR="0" wp14:anchorId="78DA96C2" wp14:editId="74D699F8">
            <wp:extent cx="5760085" cy="3239770"/>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3_mereni_soucinitele_smykoveho_treni_na_naklonene_rovin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555773" w:rsidRPr="007A2BCA" w:rsidRDefault="00555773" w:rsidP="00555773">
      <w:pPr>
        <w:pStyle w:val="Bntextrga"/>
        <w:spacing w:line="360" w:lineRule="auto"/>
        <w:jc w:val="center"/>
        <w:rPr>
          <w:rFonts w:eastAsiaTheme="minorEastAsia"/>
          <w:sz w:val="20"/>
          <w:szCs w:val="20"/>
        </w:rPr>
      </w:pPr>
      <w:r>
        <w:rPr>
          <w:rFonts w:eastAsiaTheme="minorEastAsia"/>
          <w:sz w:val="20"/>
          <w:szCs w:val="20"/>
        </w:rPr>
        <w:t>Obr. 1.3</w:t>
      </w:r>
      <w:r w:rsidRPr="007A2BCA">
        <w:rPr>
          <w:rFonts w:eastAsiaTheme="minorEastAsia"/>
          <w:sz w:val="20"/>
          <w:szCs w:val="20"/>
        </w:rPr>
        <w:t xml:space="preserve">.1 Uspořádání experimentu – Měření </w:t>
      </w:r>
      <w:r>
        <w:rPr>
          <w:rFonts w:eastAsiaTheme="minorEastAsia"/>
          <w:sz w:val="20"/>
          <w:szCs w:val="20"/>
        </w:rPr>
        <w:t>součinitele smykového tření</w:t>
      </w:r>
      <w:r>
        <w:rPr>
          <w:rFonts w:eastAsiaTheme="minorEastAsia"/>
          <w:sz w:val="20"/>
          <w:szCs w:val="20"/>
        </w:rPr>
        <w:br/>
      </w:r>
      <w:r>
        <w:rPr>
          <w:rFonts w:eastAsiaTheme="minorEastAsia"/>
          <w:sz w:val="20"/>
          <w:szCs w:val="20"/>
        </w:rPr>
        <w:br/>
      </w:r>
    </w:p>
    <w:p w:rsidR="00555773" w:rsidRDefault="00555773" w:rsidP="00555773">
      <w:pPr>
        <w:pStyle w:val="Bntextrga"/>
        <w:spacing w:line="360" w:lineRule="auto"/>
        <w:jc w:val="center"/>
        <w:rPr>
          <w:rFonts w:eastAsiaTheme="minorEastAsia"/>
          <w:szCs w:val="24"/>
        </w:rPr>
      </w:pPr>
      <w:r>
        <w:rPr>
          <w:rFonts w:eastAsiaTheme="minorEastAsia"/>
          <w:noProof/>
          <w:szCs w:val="24"/>
          <w:lang w:eastAsia="cs-CZ"/>
        </w:rPr>
        <w:drawing>
          <wp:inline distT="0" distB="0" distL="0" distR="0" wp14:anchorId="67DDA4EB" wp14:editId="3D0CC5E1">
            <wp:extent cx="5760085" cy="3239770"/>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1_oscilogram_zrychleni_naklonena_rovina_prvni_zu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555773" w:rsidRPr="007A2BCA" w:rsidRDefault="00555773" w:rsidP="00555773">
      <w:pPr>
        <w:pStyle w:val="Bntextrga"/>
        <w:spacing w:line="360" w:lineRule="auto"/>
        <w:jc w:val="center"/>
        <w:rPr>
          <w:rFonts w:eastAsiaTheme="minorEastAsia"/>
          <w:sz w:val="20"/>
          <w:szCs w:val="20"/>
        </w:rPr>
      </w:pPr>
      <w:r>
        <w:rPr>
          <w:rFonts w:eastAsiaTheme="minorEastAsia"/>
          <w:sz w:val="20"/>
          <w:szCs w:val="20"/>
        </w:rPr>
        <w:t>Obr. 1.3</w:t>
      </w:r>
      <w:r w:rsidRPr="007A2BCA">
        <w:rPr>
          <w:rFonts w:eastAsiaTheme="minorEastAsia"/>
          <w:sz w:val="20"/>
          <w:szCs w:val="20"/>
        </w:rPr>
        <w:t xml:space="preserve">.2 Oscilogram experimentu – Měření </w:t>
      </w:r>
      <w:r>
        <w:rPr>
          <w:rFonts w:eastAsiaTheme="minorEastAsia"/>
          <w:sz w:val="20"/>
          <w:szCs w:val="20"/>
        </w:rPr>
        <w:t>součinitele smykového tření</w:t>
      </w:r>
      <w:r w:rsidRPr="007A2BCA">
        <w:rPr>
          <w:rFonts w:eastAsiaTheme="minorEastAsia"/>
          <w:sz w:val="20"/>
          <w:szCs w:val="20"/>
        </w:rPr>
        <w:t xml:space="preserve"> – vyznačení prvního zubu</w:t>
      </w:r>
    </w:p>
    <w:p w:rsidR="00555773" w:rsidRDefault="00555773" w:rsidP="00555773">
      <w:pPr>
        <w:pStyle w:val="Bntextrga"/>
        <w:spacing w:line="360" w:lineRule="auto"/>
        <w:rPr>
          <w:rFonts w:eastAsiaTheme="minorEastAsia"/>
          <w:szCs w:val="24"/>
        </w:rPr>
      </w:pPr>
    </w:p>
    <w:p w:rsidR="00555773" w:rsidRDefault="00555773" w:rsidP="00555773">
      <w:pPr>
        <w:pStyle w:val="Bntextrga"/>
        <w:spacing w:line="360" w:lineRule="auto"/>
        <w:jc w:val="center"/>
        <w:rPr>
          <w:rFonts w:eastAsiaTheme="minorEastAsia"/>
          <w:szCs w:val="24"/>
        </w:rPr>
      </w:pPr>
      <w:r>
        <w:rPr>
          <w:rFonts w:eastAsiaTheme="minorEastAsia"/>
          <w:noProof/>
          <w:szCs w:val="24"/>
          <w:lang w:eastAsia="cs-CZ"/>
        </w:rPr>
        <w:lastRenderedPageBreak/>
        <w:drawing>
          <wp:inline distT="0" distB="0" distL="0" distR="0" wp14:anchorId="2E1021E8" wp14:editId="3BF17A9A">
            <wp:extent cx="5760085" cy="3239770"/>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1_oscilogram_zrychleni_naklonena_rovina_sesty_zu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555773" w:rsidRPr="007A2BCA" w:rsidRDefault="00555773" w:rsidP="00555773">
      <w:pPr>
        <w:pStyle w:val="Bntextrga"/>
        <w:spacing w:line="360" w:lineRule="auto"/>
        <w:jc w:val="center"/>
        <w:rPr>
          <w:rFonts w:eastAsiaTheme="minorEastAsia"/>
          <w:sz w:val="20"/>
          <w:szCs w:val="20"/>
        </w:rPr>
      </w:pPr>
      <w:r>
        <w:rPr>
          <w:rFonts w:eastAsiaTheme="minorEastAsia"/>
          <w:sz w:val="20"/>
          <w:szCs w:val="20"/>
        </w:rPr>
        <w:t>Obr. 1.3</w:t>
      </w:r>
      <w:r w:rsidRPr="007A2BCA">
        <w:rPr>
          <w:rFonts w:eastAsiaTheme="minorEastAsia"/>
          <w:sz w:val="20"/>
          <w:szCs w:val="20"/>
        </w:rPr>
        <w:t>.</w:t>
      </w:r>
      <w:r>
        <w:rPr>
          <w:rFonts w:eastAsiaTheme="minorEastAsia"/>
          <w:sz w:val="20"/>
          <w:szCs w:val="20"/>
        </w:rPr>
        <w:t>3</w:t>
      </w:r>
      <w:r w:rsidRPr="007A2BCA">
        <w:rPr>
          <w:rFonts w:eastAsiaTheme="minorEastAsia"/>
          <w:sz w:val="20"/>
          <w:szCs w:val="20"/>
        </w:rPr>
        <w:t xml:space="preserve"> Oscilogram experimentu – Měření </w:t>
      </w:r>
      <w:r>
        <w:rPr>
          <w:rFonts w:eastAsiaTheme="minorEastAsia"/>
          <w:sz w:val="20"/>
          <w:szCs w:val="20"/>
        </w:rPr>
        <w:t>součinitele smykového tření</w:t>
      </w:r>
      <w:r w:rsidRPr="007A2BCA">
        <w:rPr>
          <w:rFonts w:eastAsiaTheme="minorEastAsia"/>
          <w:sz w:val="20"/>
          <w:szCs w:val="20"/>
        </w:rPr>
        <w:t xml:space="preserve"> – vyznačení </w:t>
      </w:r>
      <w:r>
        <w:rPr>
          <w:rFonts w:eastAsiaTheme="minorEastAsia"/>
          <w:sz w:val="20"/>
          <w:szCs w:val="20"/>
        </w:rPr>
        <w:t>šestého</w:t>
      </w:r>
      <w:r w:rsidRPr="007A2BCA">
        <w:rPr>
          <w:rFonts w:eastAsiaTheme="minorEastAsia"/>
          <w:sz w:val="20"/>
          <w:szCs w:val="20"/>
        </w:rPr>
        <w:t xml:space="preserve"> zubu</w:t>
      </w:r>
      <w:r>
        <w:rPr>
          <w:rFonts w:eastAsiaTheme="minorEastAsia"/>
          <w:sz w:val="20"/>
          <w:szCs w:val="20"/>
        </w:rPr>
        <w:br/>
      </w:r>
      <w:r>
        <w:rPr>
          <w:rFonts w:eastAsiaTheme="minorEastAsia"/>
          <w:sz w:val="20"/>
          <w:szCs w:val="20"/>
        </w:rPr>
        <w:br/>
      </w:r>
    </w:p>
    <w:p w:rsidR="00555773" w:rsidRDefault="00555773" w:rsidP="00555773">
      <w:pPr>
        <w:pStyle w:val="Bntextrga"/>
        <w:spacing w:line="360" w:lineRule="auto"/>
        <w:jc w:val="center"/>
        <w:rPr>
          <w:rFonts w:eastAsiaTheme="minorEastAsia"/>
          <w:szCs w:val="24"/>
        </w:rPr>
      </w:pPr>
      <w:r>
        <w:rPr>
          <w:rFonts w:eastAsiaTheme="minorEastAsia"/>
          <w:noProof/>
          <w:szCs w:val="24"/>
          <w:lang w:eastAsia="cs-CZ"/>
        </w:rPr>
        <w:drawing>
          <wp:inline distT="0" distB="0" distL="0" distR="0" wp14:anchorId="39F93E10" wp14:editId="29CEB6AB">
            <wp:extent cx="5760085" cy="3239770"/>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3_soucinitel_smykoveho_treni_1-6_zu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85" cy="3239770"/>
                    </a:xfrm>
                    <a:prstGeom prst="rect">
                      <a:avLst/>
                    </a:prstGeom>
                  </pic:spPr>
                </pic:pic>
              </a:graphicData>
            </a:graphic>
          </wp:inline>
        </w:drawing>
      </w:r>
    </w:p>
    <w:p w:rsidR="00555773" w:rsidRPr="007A2BCA" w:rsidRDefault="00555773" w:rsidP="00555773">
      <w:pPr>
        <w:pStyle w:val="Bntextrga"/>
        <w:spacing w:line="360" w:lineRule="auto"/>
        <w:jc w:val="center"/>
        <w:rPr>
          <w:rFonts w:eastAsiaTheme="minorEastAsia"/>
          <w:sz w:val="20"/>
          <w:szCs w:val="20"/>
        </w:rPr>
      </w:pPr>
      <w:r>
        <w:rPr>
          <w:rFonts w:eastAsiaTheme="minorEastAsia"/>
          <w:sz w:val="20"/>
          <w:szCs w:val="20"/>
        </w:rPr>
        <w:t>Obr. 1.3</w:t>
      </w:r>
      <w:r w:rsidRPr="007A2BCA">
        <w:rPr>
          <w:rFonts w:eastAsiaTheme="minorEastAsia"/>
          <w:sz w:val="20"/>
          <w:szCs w:val="20"/>
        </w:rPr>
        <w:t>.</w:t>
      </w:r>
      <w:r>
        <w:rPr>
          <w:rFonts w:eastAsiaTheme="minorEastAsia"/>
          <w:sz w:val="20"/>
          <w:szCs w:val="20"/>
        </w:rPr>
        <w:t>4</w:t>
      </w:r>
      <w:r w:rsidRPr="007A2BCA">
        <w:rPr>
          <w:rFonts w:eastAsiaTheme="minorEastAsia"/>
          <w:sz w:val="20"/>
          <w:szCs w:val="20"/>
        </w:rPr>
        <w:t xml:space="preserve"> Oscilogram experimentu – Měření </w:t>
      </w:r>
      <w:r>
        <w:rPr>
          <w:rFonts w:eastAsiaTheme="minorEastAsia"/>
          <w:sz w:val="20"/>
          <w:szCs w:val="20"/>
        </w:rPr>
        <w:t>součinitele smykového tření</w:t>
      </w:r>
      <w:r w:rsidRPr="007A2BCA">
        <w:rPr>
          <w:rFonts w:eastAsiaTheme="minorEastAsia"/>
          <w:sz w:val="20"/>
          <w:szCs w:val="20"/>
        </w:rPr>
        <w:t xml:space="preserve"> – </w:t>
      </w:r>
      <w:r>
        <w:rPr>
          <w:rFonts w:eastAsiaTheme="minorEastAsia"/>
          <w:sz w:val="20"/>
          <w:szCs w:val="20"/>
        </w:rPr>
        <w:t>čas mezi 1. a 6. zubem</w:t>
      </w:r>
    </w:p>
    <w:p w:rsidR="00555773" w:rsidRDefault="00555773" w:rsidP="00555773">
      <w:pPr>
        <w:pStyle w:val="Bntextrga"/>
        <w:jc w:val="both"/>
      </w:pPr>
    </w:p>
    <w:p w:rsidR="006F252E" w:rsidRDefault="006F252E" w:rsidP="00555773">
      <w:pPr>
        <w:pStyle w:val="Bntextrga"/>
        <w:jc w:val="both"/>
      </w:pPr>
    </w:p>
    <w:p w:rsidR="006F252E" w:rsidRDefault="006F252E" w:rsidP="00555773">
      <w:pPr>
        <w:pStyle w:val="Bntextrga"/>
        <w:jc w:val="both"/>
      </w:pPr>
    </w:p>
    <w:p w:rsidR="00555773" w:rsidRDefault="00555773" w:rsidP="00555773">
      <w:pPr>
        <w:pStyle w:val="Bntextrga"/>
        <w:spacing w:after="0" w:line="360" w:lineRule="auto"/>
        <w:rPr>
          <w:rFonts w:eastAsiaTheme="minorEastAsia"/>
          <w:szCs w:val="24"/>
        </w:rPr>
      </w:pPr>
      <w:r w:rsidRPr="00FC7B7D">
        <w:rPr>
          <w:rFonts w:eastAsiaTheme="minorEastAsia"/>
          <w:b/>
          <w:szCs w:val="24"/>
        </w:rPr>
        <w:lastRenderedPageBreak/>
        <w:t>Tabulka 1</w:t>
      </w:r>
      <w:r>
        <w:rPr>
          <w:rFonts w:eastAsiaTheme="minorEastAsia"/>
          <w:b/>
          <w:szCs w:val="24"/>
        </w:rPr>
        <w:t>.3.1</w:t>
      </w:r>
      <w:r>
        <w:rPr>
          <w:rFonts w:eastAsiaTheme="minorEastAsia"/>
          <w:szCs w:val="24"/>
        </w:rPr>
        <w:t xml:space="preserve"> Měření součinitele smykového tření na nakloněné rovině pro </w:t>
      </w:r>
      <m:oMath>
        <m:r>
          <w:rPr>
            <w:rFonts w:ascii="Cambria Math" w:eastAsiaTheme="minorEastAsia" w:hAnsi="Cambria Math"/>
            <w:szCs w:val="24"/>
          </w:rPr>
          <m:t xml:space="preserve">a≠0 </m:t>
        </m:r>
        <m:r>
          <m:rPr>
            <m:sty m:val="p"/>
          </m:rPr>
          <w:rPr>
            <w:rFonts w:ascii="Cambria Math" w:eastAsiaTheme="minorEastAsia" w:hAnsi="Cambria Math"/>
            <w:szCs w:val="24"/>
          </w:rPr>
          <m:t>m∙</m:t>
        </m:r>
        <m:sSup>
          <m:sSupPr>
            <m:ctrlPr>
              <w:rPr>
                <w:rFonts w:ascii="Cambria Math" w:eastAsiaTheme="minorEastAsia" w:hAnsi="Cambria Math"/>
                <w:szCs w:val="24"/>
              </w:rPr>
            </m:ctrlPr>
          </m:sSupPr>
          <m:e>
            <m:r>
              <m:rPr>
                <m:sty m:val="p"/>
              </m:rPr>
              <w:rPr>
                <w:rFonts w:ascii="Cambria Math" w:eastAsiaTheme="minorEastAsia" w:hAnsi="Cambria Math"/>
                <w:szCs w:val="24"/>
              </w:rPr>
              <m:t>s</m:t>
            </m:r>
          </m:e>
          <m:sup>
            <m:r>
              <m:rPr>
                <m:sty m:val="p"/>
              </m:rPr>
              <w:rPr>
                <w:rFonts w:ascii="Cambria Math" w:eastAsiaTheme="minorEastAsia" w:hAnsi="Cambria Math"/>
                <w:szCs w:val="24"/>
              </w:rPr>
              <m:t>-2</m:t>
            </m:r>
          </m:sup>
        </m:sSup>
      </m:oMath>
    </w:p>
    <w:tbl>
      <w:tblPr>
        <w:tblStyle w:val="Mkatabulky"/>
        <w:tblW w:w="9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882"/>
        <w:gridCol w:w="973"/>
        <w:gridCol w:w="1369"/>
        <w:gridCol w:w="1368"/>
        <w:gridCol w:w="1445"/>
        <w:gridCol w:w="756"/>
        <w:gridCol w:w="1277"/>
        <w:gridCol w:w="659"/>
      </w:tblGrid>
      <w:tr w:rsidR="00555773" w:rsidTr="00384E88">
        <w:trPr>
          <w:jc w:val="center"/>
        </w:trPr>
        <w:tc>
          <w:tcPr>
            <w:tcW w:w="711" w:type="dxa"/>
            <w:tcBorders>
              <w:top w:val="single" w:sz="4" w:space="0" w:color="auto"/>
              <w:bottom w:val="single" w:sz="4" w:space="0" w:color="auto"/>
            </w:tcBorders>
          </w:tcPr>
          <w:p w:rsidR="00555773" w:rsidRPr="001956EB" w:rsidRDefault="00555773" w:rsidP="00384E88">
            <w:pPr>
              <w:pStyle w:val="Bntextrga"/>
              <w:jc w:val="center"/>
              <w:rPr>
                <w:rFonts w:eastAsiaTheme="minorEastAsia"/>
              </w:rPr>
            </w:pPr>
            <m:oMathPara>
              <m:oMath>
                <m:r>
                  <w:rPr>
                    <w:rFonts w:ascii="Cambria Math" w:eastAsiaTheme="minorEastAsia" w:hAnsi="Cambria Math"/>
                  </w:rPr>
                  <m:t>α (°)</m:t>
                </m:r>
              </m:oMath>
            </m:oMathPara>
          </w:p>
        </w:tc>
        <w:tc>
          <w:tcPr>
            <w:tcW w:w="882" w:type="dxa"/>
            <w:tcBorders>
              <w:top w:val="single" w:sz="4" w:space="0" w:color="auto"/>
              <w:bottom w:val="single" w:sz="4" w:space="0" w:color="auto"/>
            </w:tcBorders>
            <w:tcMar>
              <w:top w:w="113" w:type="dxa"/>
              <w:bottom w:w="113" w:type="dxa"/>
            </w:tcMar>
          </w:tcPr>
          <w:p w:rsidR="00555773" w:rsidRPr="003F686C" w:rsidRDefault="00555773" w:rsidP="00384E88">
            <w:pPr>
              <w:pStyle w:val="Bntextrga"/>
              <w:jc w:val="center"/>
              <w:rPr>
                <w:rFonts w:eastAsiaTheme="minorEastAsia"/>
              </w:rPr>
            </w:pPr>
            <w:r w:rsidRPr="00DF7279">
              <w:rPr>
                <w:rFonts w:eastAsiaTheme="minorEastAsia"/>
                <w:i/>
              </w:rPr>
              <w:t>t</w:t>
            </w:r>
            <w:r>
              <w:rPr>
                <w:rFonts w:eastAsiaTheme="minorEastAsia"/>
                <w:vertAlign w:val="subscript"/>
              </w:rPr>
              <w:t>1</w:t>
            </w:r>
            <w:r>
              <w:rPr>
                <w:rFonts w:eastAsiaTheme="minorEastAsia"/>
              </w:rPr>
              <w:t xml:space="preserve"> (s)</w:t>
            </w:r>
          </w:p>
        </w:tc>
        <w:tc>
          <w:tcPr>
            <w:tcW w:w="973" w:type="dxa"/>
            <w:tcBorders>
              <w:top w:val="single" w:sz="4" w:space="0" w:color="auto"/>
              <w:bottom w:val="single" w:sz="4" w:space="0" w:color="auto"/>
            </w:tcBorders>
            <w:tcMar>
              <w:top w:w="113" w:type="dxa"/>
              <w:bottom w:w="113" w:type="dxa"/>
            </w:tcMar>
          </w:tcPr>
          <w:p w:rsidR="00555773" w:rsidRPr="003F686C" w:rsidRDefault="00555773" w:rsidP="00384E88">
            <w:pPr>
              <w:pStyle w:val="Bntextrga"/>
              <w:jc w:val="center"/>
              <w:rPr>
                <w:rFonts w:eastAsiaTheme="minorEastAsia"/>
              </w:rPr>
            </w:pPr>
            <w:r>
              <w:rPr>
                <w:rFonts w:eastAsiaTheme="minorEastAsia"/>
                <w:i/>
              </w:rPr>
              <w:t>t</w:t>
            </w:r>
            <w:r>
              <w:rPr>
                <w:rFonts w:eastAsiaTheme="minorEastAsia"/>
                <w:vertAlign w:val="subscript"/>
              </w:rPr>
              <w:t>6</w:t>
            </w:r>
            <w:r>
              <w:rPr>
                <w:rFonts w:eastAsiaTheme="minorEastAsia"/>
              </w:rPr>
              <w:t xml:space="preserve"> (s)</w:t>
            </w:r>
          </w:p>
        </w:tc>
        <w:tc>
          <w:tcPr>
            <w:tcW w:w="1369" w:type="dxa"/>
            <w:tcBorders>
              <w:top w:val="single" w:sz="4" w:space="0" w:color="auto"/>
              <w:bottom w:val="single" w:sz="4" w:space="0" w:color="auto"/>
            </w:tcBorders>
            <w:tcMar>
              <w:top w:w="113" w:type="dxa"/>
              <w:bottom w:w="113" w:type="dxa"/>
            </w:tcMar>
          </w:tcPr>
          <w:p w:rsidR="00555773" w:rsidRPr="003F686C" w:rsidRDefault="00555773" w:rsidP="00384E88">
            <w:pPr>
              <w:pStyle w:val="Bntextrga"/>
              <w:jc w:val="center"/>
              <w:rPr>
                <w:rFonts w:eastAsiaTheme="minorEastAsia"/>
              </w:rPr>
            </w:pPr>
            <w:r w:rsidRPr="00DF7279">
              <w:rPr>
                <w:rFonts w:eastAsiaTheme="minorEastAsia"/>
                <w:i/>
              </w:rPr>
              <w:t>v</w:t>
            </w:r>
            <w:r>
              <w:rPr>
                <w:rFonts w:eastAsiaTheme="minorEastAsia"/>
                <w:vertAlign w:val="subscript"/>
              </w:rPr>
              <w:t>1</w:t>
            </w:r>
            <w:r>
              <w:rPr>
                <w:rFonts w:eastAsiaTheme="minorEastAsia"/>
              </w:rPr>
              <w:t xml:space="preserve"> (</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-1</m:t>
                  </m:r>
                </m:sup>
              </m:sSup>
            </m:oMath>
            <w:r>
              <w:rPr>
                <w:rFonts w:eastAsiaTheme="minorEastAsia"/>
              </w:rPr>
              <w:t>)</w:t>
            </w:r>
          </w:p>
        </w:tc>
        <w:tc>
          <w:tcPr>
            <w:tcW w:w="1368" w:type="dxa"/>
            <w:tcBorders>
              <w:top w:val="single" w:sz="4" w:space="0" w:color="auto"/>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i/>
              </w:rPr>
              <w:t>v</w:t>
            </w:r>
            <w:r>
              <w:rPr>
                <w:rFonts w:eastAsiaTheme="minorEastAsia"/>
                <w:vertAlign w:val="subscript"/>
              </w:rPr>
              <w:t xml:space="preserve">6 </w:t>
            </w:r>
            <w:r>
              <w:rPr>
                <w:rFonts w:eastAsiaTheme="minorEastAsia"/>
              </w:rPr>
              <w:t>(</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-1</m:t>
                  </m:r>
                </m:sup>
              </m:sSup>
            </m:oMath>
            <w:r>
              <w:rPr>
                <w:rFonts w:eastAsiaTheme="minorEastAsia"/>
              </w:rPr>
              <w:t>)</w:t>
            </w:r>
          </w:p>
        </w:tc>
        <w:tc>
          <w:tcPr>
            <w:tcW w:w="1445" w:type="dxa"/>
            <w:tcBorders>
              <w:top w:val="single" w:sz="4" w:space="0" w:color="auto"/>
              <w:bottom w:val="single" w:sz="4" w:space="0" w:color="auto"/>
            </w:tcBorders>
            <w:tcMar>
              <w:top w:w="113" w:type="dxa"/>
              <w:bottom w:w="113" w:type="dxa"/>
            </w:tcMar>
          </w:tcPr>
          <w:p w:rsidR="00555773" w:rsidRDefault="00555773" w:rsidP="00384E88">
            <w:pPr>
              <w:pStyle w:val="Bntextrga"/>
              <w:jc w:val="center"/>
              <w:rPr>
                <w:rFonts w:eastAsiaTheme="minorEastAsia"/>
              </w:rPr>
            </w:pPr>
            <w:proofErr w:type="spellStart"/>
            <w:r>
              <w:rPr>
                <w:rFonts w:eastAsiaTheme="minorEastAsia"/>
              </w:rPr>
              <w:t>Δ</w:t>
            </w:r>
            <w:r w:rsidRPr="00DF7279">
              <w:rPr>
                <w:rFonts w:eastAsiaTheme="minorEastAsia"/>
                <w:i/>
              </w:rPr>
              <w:t>v</w:t>
            </w:r>
            <w:proofErr w:type="spellEnd"/>
            <w:r>
              <w:rPr>
                <w:rFonts w:eastAsiaTheme="minorEastAsia"/>
              </w:rPr>
              <w:t xml:space="preserve"> (</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-1</m:t>
                  </m:r>
                </m:sup>
              </m:sSup>
            </m:oMath>
            <w:r>
              <w:rPr>
                <w:rFonts w:eastAsiaTheme="minorEastAsia"/>
              </w:rPr>
              <w:t>)</w:t>
            </w:r>
          </w:p>
        </w:tc>
        <w:tc>
          <w:tcPr>
            <w:tcW w:w="756" w:type="dxa"/>
            <w:tcBorders>
              <w:top w:val="single" w:sz="4" w:space="0" w:color="auto"/>
              <w:bottom w:val="single" w:sz="4" w:space="0" w:color="auto"/>
            </w:tcBorders>
            <w:tcMar>
              <w:top w:w="113" w:type="dxa"/>
              <w:bottom w:w="113" w:type="dxa"/>
            </w:tcMar>
          </w:tcPr>
          <w:p w:rsidR="00555773" w:rsidRDefault="00555773" w:rsidP="00384E88">
            <w:pPr>
              <w:pStyle w:val="Bntextrga"/>
              <w:jc w:val="center"/>
              <w:rPr>
                <w:rFonts w:eastAsiaTheme="minorEastAsia"/>
              </w:rPr>
            </w:pPr>
            <w:proofErr w:type="spellStart"/>
            <w:r>
              <w:rPr>
                <w:rFonts w:eastAsiaTheme="minorEastAsia"/>
              </w:rPr>
              <w:t>Δ</w:t>
            </w:r>
            <w:r w:rsidRPr="00DF7279">
              <w:rPr>
                <w:rFonts w:eastAsiaTheme="minorEastAsia"/>
                <w:i/>
              </w:rPr>
              <w:t>t</w:t>
            </w:r>
            <w:proofErr w:type="spellEnd"/>
            <w:r>
              <w:rPr>
                <w:rFonts w:eastAsiaTheme="minorEastAsia"/>
              </w:rPr>
              <w:t xml:space="preserve"> (s)</w:t>
            </w:r>
          </w:p>
        </w:tc>
        <w:tc>
          <w:tcPr>
            <w:tcW w:w="1277" w:type="dxa"/>
            <w:tcBorders>
              <w:top w:val="single" w:sz="4" w:space="0" w:color="auto"/>
              <w:bottom w:val="single" w:sz="4" w:space="0" w:color="auto"/>
            </w:tcBorders>
            <w:tcMar>
              <w:top w:w="113" w:type="dxa"/>
              <w:bottom w:w="113" w:type="dxa"/>
            </w:tcMar>
          </w:tcPr>
          <w:p w:rsidR="00555773" w:rsidRPr="005A21CA" w:rsidRDefault="00555773" w:rsidP="00384E88">
            <w:pPr>
              <w:pStyle w:val="Bntextrga"/>
              <w:jc w:val="center"/>
              <w:rPr>
                <w:rFonts w:eastAsiaTheme="minorEastAsia"/>
              </w:rPr>
            </w:pPr>
            <w:r w:rsidRPr="00DF7279">
              <w:rPr>
                <w:rFonts w:eastAsiaTheme="minorEastAsia"/>
                <w:i/>
              </w:rPr>
              <w:t>a</w:t>
            </w:r>
            <w:r>
              <w:rPr>
                <w:rFonts w:eastAsiaTheme="minorEastAsia"/>
              </w:rPr>
              <w:t xml:space="preserve"> (</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-2</m:t>
                  </m:r>
                </m:sup>
              </m:sSup>
            </m:oMath>
            <w:r>
              <w:rPr>
                <w:rFonts w:eastAsiaTheme="minorEastAsia"/>
              </w:rPr>
              <w:t>)</w:t>
            </w:r>
          </w:p>
        </w:tc>
        <w:tc>
          <w:tcPr>
            <w:tcW w:w="659" w:type="dxa"/>
            <w:tcBorders>
              <w:top w:val="single" w:sz="4" w:space="0" w:color="auto"/>
              <w:bottom w:val="single" w:sz="4" w:space="0" w:color="auto"/>
            </w:tcBorders>
          </w:tcPr>
          <w:p w:rsidR="00555773" w:rsidRPr="00DF7279" w:rsidRDefault="00555773" w:rsidP="00384E88">
            <w:pPr>
              <w:pStyle w:val="Bntextrga"/>
              <w:jc w:val="center"/>
              <w:rPr>
                <w:rFonts w:eastAsiaTheme="minorEastAsia"/>
                <w:i/>
              </w:rPr>
            </w:pPr>
            <w:r>
              <w:rPr>
                <w:rFonts w:eastAsiaTheme="minorEastAsia"/>
                <w:i/>
              </w:rPr>
              <w:t>f</w:t>
            </w:r>
          </w:p>
        </w:tc>
      </w:tr>
      <w:tr w:rsidR="00555773" w:rsidTr="00384E88">
        <w:trPr>
          <w:jc w:val="center"/>
        </w:trPr>
        <w:tc>
          <w:tcPr>
            <w:tcW w:w="711" w:type="dxa"/>
            <w:tcBorders>
              <w:top w:val="single" w:sz="4" w:space="0" w:color="auto"/>
            </w:tcBorders>
          </w:tcPr>
          <w:p w:rsidR="00555773" w:rsidRDefault="00555773" w:rsidP="00384E88">
            <w:pPr>
              <w:pStyle w:val="Bntextrga"/>
              <w:jc w:val="center"/>
              <w:rPr>
                <w:rFonts w:eastAsiaTheme="minorEastAsia"/>
              </w:rPr>
            </w:pPr>
            <w:r>
              <w:rPr>
                <w:rFonts w:eastAsiaTheme="minorEastAsia"/>
              </w:rPr>
              <w:t>30</w:t>
            </w:r>
          </w:p>
        </w:tc>
        <w:tc>
          <w:tcPr>
            <w:tcW w:w="882" w:type="dxa"/>
            <w:tcBorders>
              <w:top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0,020 </w:t>
            </w:r>
          </w:p>
        </w:tc>
        <w:tc>
          <w:tcPr>
            <w:tcW w:w="973" w:type="dxa"/>
            <w:tcBorders>
              <w:top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0,012 </w:t>
            </w:r>
          </w:p>
        </w:tc>
        <w:tc>
          <w:tcPr>
            <w:tcW w:w="1369" w:type="dxa"/>
            <w:tcBorders>
              <w:top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0,500 </w:t>
            </w:r>
          </w:p>
        </w:tc>
        <w:tc>
          <w:tcPr>
            <w:tcW w:w="1368" w:type="dxa"/>
            <w:tcBorders>
              <w:top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0,830 </w:t>
            </w:r>
          </w:p>
        </w:tc>
        <w:tc>
          <w:tcPr>
            <w:tcW w:w="1445" w:type="dxa"/>
            <w:tcBorders>
              <w:top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0,33 </w:t>
            </w:r>
          </w:p>
        </w:tc>
        <w:tc>
          <w:tcPr>
            <w:tcW w:w="756" w:type="dxa"/>
            <w:tcBorders>
              <w:top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0,236 </w:t>
            </w:r>
          </w:p>
        </w:tc>
        <w:tc>
          <w:tcPr>
            <w:tcW w:w="1277" w:type="dxa"/>
            <w:tcBorders>
              <w:top w:val="single" w:sz="4" w:space="0" w:color="auto"/>
            </w:tcBorders>
            <w:tcMar>
              <w:top w:w="113" w:type="dxa"/>
              <w:bottom w:w="113" w:type="dxa"/>
            </w:tcMar>
          </w:tcPr>
          <w:p w:rsidR="00555773" w:rsidRPr="00681744" w:rsidRDefault="00555773" w:rsidP="00384E88">
            <w:pPr>
              <w:pStyle w:val="Bntextrga"/>
              <w:jc w:val="center"/>
              <w:rPr>
                <w:rFonts w:eastAsiaTheme="minorEastAsia"/>
              </w:rPr>
            </w:pPr>
            <w:r>
              <w:rPr>
                <w:rFonts w:eastAsiaTheme="minorEastAsia"/>
              </w:rPr>
              <w:t>1,4</w:t>
            </w:r>
          </w:p>
        </w:tc>
        <w:tc>
          <w:tcPr>
            <w:tcW w:w="659" w:type="dxa"/>
            <w:tcBorders>
              <w:top w:val="single" w:sz="4" w:space="0" w:color="auto"/>
            </w:tcBorders>
          </w:tcPr>
          <w:p w:rsidR="00555773" w:rsidRDefault="00555773" w:rsidP="00384E88">
            <w:pPr>
              <w:pStyle w:val="Bntextrga"/>
              <w:jc w:val="center"/>
              <w:rPr>
                <w:rFonts w:eastAsiaTheme="minorEastAsia"/>
              </w:rPr>
            </w:pPr>
            <w:r>
              <w:rPr>
                <w:rFonts w:eastAsiaTheme="minorEastAsia"/>
              </w:rPr>
              <w:t>0,41</w:t>
            </w:r>
          </w:p>
        </w:tc>
      </w:tr>
      <w:tr w:rsidR="00555773" w:rsidTr="00384E88">
        <w:trPr>
          <w:jc w:val="center"/>
        </w:trPr>
        <w:tc>
          <w:tcPr>
            <w:tcW w:w="711" w:type="dxa"/>
          </w:tcPr>
          <w:p w:rsidR="00555773" w:rsidRDefault="00555773" w:rsidP="00384E88">
            <w:pPr>
              <w:pStyle w:val="Bntextrga"/>
              <w:jc w:val="center"/>
              <w:rPr>
                <w:rFonts w:eastAsiaTheme="minorEastAsia"/>
              </w:rPr>
            </w:pPr>
            <w:r>
              <w:rPr>
                <w:rFonts w:eastAsiaTheme="minorEastAsia"/>
              </w:rPr>
              <w:t>30</w:t>
            </w:r>
          </w:p>
        </w:tc>
        <w:tc>
          <w:tcPr>
            <w:tcW w:w="882"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0,023 </w:t>
            </w:r>
          </w:p>
        </w:tc>
        <w:tc>
          <w:tcPr>
            <w:tcW w:w="973"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0,014 </w:t>
            </w:r>
          </w:p>
        </w:tc>
        <w:tc>
          <w:tcPr>
            <w:tcW w:w="1369"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0,435 </w:t>
            </w:r>
          </w:p>
        </w:tc>
        <w:tc>
          <w:tcPr>
            <w:tcW w:w="1368"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0,714 </w:t>
            </w:r>
          </w:p>
        </w:tc>
        <w:tc>
          <w:tcPr>
            <w:tcW w:w="1445"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0,28 </w:t>
            </w:r>
          </w:p>
        </w:tc>
        <w:tc>
          <w:tcPr>
            <w:tcW w:w="756"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0,228 </w:t>
            </w:r>
          </w:p>
        </w:tc>
        <w:tc>
          <w:tcPr>
            <w:tcW w:w="1277" w:type="dxa"/>
            <w:tcMar>
              <w:top w:w="113" w:type="dxa"/>
              <w:bottom w:w="113" w:type="dxa"/>
            </w:tcMar>
          </w:tcPr>
          <w:p w:rsidR="00555773" w:rsidRPr="00681744" w:rsidRDefault="00555773" w:rsidP="00384E88">
            <w:pPr>
              <w:pStyle w:val="Bntextrga"/>
              <w:jc w:val="center"/>
              <w:rPr>
                <w:rFonts w:eastAsiaTheme="minorEastAsia"/>
              </w:rPr>
            </w:pPr>
            <w:r>
              <w:rPr>
                <w:rFonts w:eastAsiaTheme="minorEastAsia"/>
              </w:rPr>
              <w:t>1,2</w:t>
            </w:r>
          </w:p>
        </w:tc>
        <w:tc>
          <w:tcPr>
            <w:tcW w:w="659" w:type="dxa"/>
          </w:tcPr>
          <w:p w:rsidR="00555773" w:rsidRDefault="00555773" w:rsidP="00384E88">
            <w:pPr>
              <w:pStyle w:val="Bntextrga"/>
              <w:jc w:val="center"/>
              <w:rPr>
                <w:rFonts w:eastAsiaTheme="minorEastAsia"/>
              </w:rPr>
            </w:pPr>
            <w:r>
              <w:rPr>
                <w:rFonts w:eastAsiaTheme="minorEastAsia"/>
              </w:rPr>
              <w:t>0,43</w:t>
            </w:r>
          </w:p>
        </w:tc>
      </w:tr>
      <w:tr w:rsidR="00555773" w:rsidTr="00384E88">
        <w:trPr>
          <w:jc w:val="center"/>
        </w:trPr>
        <w:tc>
          <w:tcPr>
            <w:tcW w:w="711" w:type="dxa"/>
          </w:tcPr>
          <w:p w:rsidR="00555773" w:rsidRDefault="00555773" w:rsidP="00384E88">
            <w:pPr>
              <w:pStyle w:val="Bntextrga"/>
              <w:jc w:val="center"/>
              <w:rPr>
                <w:rFonts w:eastAsiaTheme="minorEastAsia"/>
              </w:rPr>
            </w:pPr>
            <w:r>
              <w:rPr>
                <w:rFonts w:eastAsiaTheme="minorEastAsia"/>
              </w:rPr>
              <w:t>30</w:t>
            </w:r>
          </w:p>
        </w:tc>
        <w:tc>
          <w:tcPr>
            <w:tcW w:w="882"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0,022 </w:t>
            </w:r>
          </w:p>
        </w:tc>
        <w:tc>
          <w:tcPr>
            <w:tcW w:w="973"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0,013 </w:t>
            </w:r>
          </w:p>
        </w:tc>
        <w:tc>
          <w:tcPr>
            <w:tcW w:w="1369"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0,455 </w:t>
            </w:r>
          </w:p>
        </w:tc>
        <w:tc>
          <w:tcPr>
            <w:tcW w:w="1368"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0,769 </w:t>
            </w:r>
          </w:p>
        </w:tc>
        <w:tc>
          <w:tcPr>
            <w:tcW w:w="1445"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0,31 </w:t>
            </w:r>
          </w:p>
        </w:tc>
        <w:tc>
          <w:tcPr>
            <w:tcW w:w="756"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0,219 </w:t>
            </w:r>
          </w:p>
        </w:tc>
        <w:tc>
          <w:tcPr>
            <w:tcW w:w="1277" w:type="dxa"/>
            <w:tcMar>
              <w:top w:w="113" w:type="dxa"/>
              <w:bottom w:w="113" w:type="dxa"/>
            </w:tcMar>
          </w:tcPr>
          <w:p w:rsidR="00555773" w:rsidRPr="00681744" w:rsidRDefault="00555773" w:rsidP="00384E88">
            <w:pPr>
              <w:pStyle w:val="Bntextrga"/>
              <w:jc w:val="center"/>
              <w:rPr>
                <w:rFonts w:eastAsiaTheme="minorEastAsia"/>
              </w:rPr>
            </w:pPr>
            <w:r>
              <w:rPr>
                <w:rFonts w:eastAsiaTheme="minorEastAsia"/>
              </w:rPr>
              <w:t xml:space="preserve">1,4 </w:t>
            </w:r>
          </w:p>
        </w:tc>
        <w:tc>
          <w:tcPr>
            <w:tcW w:w="659" w:type="dxa"/>
          </w:tcPr>
          <w:p w:rsidR="00555773" w:rsidRDefault="00555773" w:rsidP="00384E88">
            <w:pPr>
              <w:pStyle w:val="Bntextrga"/>
              <w:jc w:val="center"/>
              <w:rPr>
                <w:rFonts w:eastAsiaTheme="minorEastAsia"/>
              </w:rPr>
            </w:pPr>
            <w:r>
              <w:rPr>
                <w:rFonts w:eastAsiaTheme="minorEastAsia"/>
              </w:rPr>
              <w:t>0,41</w:t>
            </w:r>
          </w:p>
        </w:tc>
      </w:tr>
      <w:tr w:rsidR="00555773" w:rsidTr="00384E88">
        <w:trPr>
          <w:jc w:val="center"/>
        </w:trPr>
        <w:tc>
          <w:tcPr>
            <w:tcW w:w="711" w:type="dxa"/>
          </w:tcPr>
          <w:p w:rsidR="00555773" w:rsidRDefault="00555773" w:rsidP="00384E88">
            <w:pPr>
              <w:pStyle w:val="Bntextrga"/>
              <w:jc w:val="center"/>
              <w:rPr>
                <w:rFonts w:eastAsiaTheme="minorEastAsia"/>
              </w:rPr>
            </w:pPr>
            <w:r>
              <w:rPr>
                <w:rFonts w:eastAsiaTheme="minorEastAsia"/>
              </w:rPr>
              <w:t>30</w:t>
            </w:r>
          </w:p>
        </w:tc>
        <w:tc>
          <w:tcPr>
            <w:tcW w:w="882"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0,021 </w:t>
            </w:r>
          </w:p>
        </w:tc>
        <w:tc>
          <w:tcPr>
            <w:tcW w:w="973"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0,014 </w:t>
            </w:r>
          </w:p>
        </w:tc>
        <w:tc>
          <w:tcPr>
            <w:tcW w:w="1369"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0,476 </w:t>
            </w:r>
          </w:p>
        </w:tc>
        <w:tc>
          <w:tcPr>
            <w:tcW w:w="1368"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0,714 </w:t>
            </w:r>
          </w:p>
        </w:tc>
        <w:tc>
          <w:tcPr>
            <w:tcW w:w="1445"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0,24 </w:t>
            </w:r>
          </w:p>
        </w:tc>
        <w:tc>
          <w:tcPr>
            <w:tcW w:w="756"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0,209 </w:t>
            </w:r>
          </w:p>
        </w:tc>
        <w:tc>
          <w:tcPr>
            <w:tcW w:w="1277" w:type="dxa"/>
            <w:tcMar>
              <w:top w:w="113" w:type="dxa"/>
              <w:bottom w:w="113" w:type="dxa"/>
            </w:tcMar>
          </w:tcPr>
          <w:p w:rsidR="00555773" w:rsidRPr="00681744" w:rsidRDefault="00555773" w:rsidP="00384E88">
            <w:pPr>
              <w:pStyle w:val="Bntextrga"/>
              <w:jc w:val="center"/>
              <w:rPr>
                <w:rFonts w:eastAsiaTheme="minorEastAsia"/>
              </w:rPr>
            </w:pPr>
            <w:r>
              <w:rPr>
                <w:rFonts w:eastAsiaTheme="minorEastAsia"/>
              </w:rPr>
              <w:t xml:space="preserve">1,1 </w:t>
            </w:r>
          </w:p>
        </w:tc>
        <w:tc>
          <w:tcPr>
            <w:tcW w:w="659" w:type="dxa"/>
          </w:tcPr>
          <w:p w:rsidR="00555773" w:rsidRDefault="00555773" w:rsidP="00384E88">
            <w:pPr>
              <w:pStyle w:val="Bntextrga"/>
              <w:jc w:val="center"/>
              <w:rPr>
                <w:rFonts w:eastAsiaTheme="minorEastAsia"/>
              </w:rPr>
            </w:pPr>
            <w:r>
              <w:rPr>
                <w:rFonts w:eastAsiaTheme="minorEastAsia"/>
              </w:rPr>
              <w:t>0,44</w:t>
            </w:r>
          </w:p>
        </w:tc>
      </w:tr>
      <w:tr w:rsidR="00555773" w:rsidTr="00384E88">
        <w:trPr>
          <w:jc w:val="center"/>
        </w:trPr>
        <w:tc>
          <w:tcPr>
            <w:tcW w:w="711" w:type="dxa"/>
          </w:tcPr>
          <w:p w:rsidR="00555773" w:rsidRDefault="00555773" w:rsidP="00384E88">
            <w:pPr>
              <w:pStyle w:val="Bntextrga"/>
              <w:jc w:val="center"/>
              <w:rPr>
                <w:rFonts w:eastAsiaTheme="minorEastAsia"/>
              </w:rPr>
            </w:pPr>
            <w:r>
              <w:rPr>
                <w:rFonts w:eastAsiaTheme="minorEastAsia"/>
              </w:rPr>
              <w:t>30</w:t>
            </w:r>
          </w:p>
        </w:tc>
        <w:tc>
          <w:tcPr>
            <w:tcW w:w="882"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0,021 </w:t>
            </w:r>
          </w:p>
        </w:tc>
        <w:tc>
          <w:tcPr>
            <w:tcW w:w="973"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0,014 </w:t>
            </w:r>
          </w:p>
        </w:tc>
        <w:tc>
          <w:tcPr>
            <w:tcW w:w="1369"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0,476 </w:t>
            </w:r>
          </w:p>
        </w:tc>
        <w:tc>
          <w:tcPr>
            <w:tcW w:w="1368"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0,714 </w:t>
            </w:r>
          </w:p>
        </w:tc>
        <w:tc>
          <w:tcPr>
            <w:tcW w:w="1445"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0,24 </w:t>
            </w:r>
          </w:p>
        </w:tc>
        <w:tc>
          <w:tcPr>
            <w:tcW w:w="756"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0,204 </w:t>
            </w:r>
          </w:p>
        </w:tc>
        <w:tc>
          <w:tcPr>
            <w:tcW w:w="1277" w:type="dxa"/>
            <w:tcMar>
              <w:top w:w="113" w:type="dxa"/>
              <w:bottom w:w="113" w:type="dxa"/>
            </w:tcMar>
          </w:tcPr>
          <w:p w:rsidR="00555773" w:rsidRPr="00681744" w:rsidRDefault="00555773" w:rsidP="00384E88">
            <w:pPr>
              <w:pStyle w:val="Bntextrga"/>
              <w:jc w:val="center"/>
              <w:rPr>
                <w:rFonts w:eastAsiaTheme="minorEastAsia"/>
              </w:rPr>
            </w:pPr>
            <w:r>
              <w:rPr>
                <w:rFonts w:eastAsiaTheme="minorEastAsia"/>
              </w:rPr>
              <w:t xml:space="preserve">1,2 </w:t>
            </w:r>
          </w:p>
        </w:tc>
        <w:tc>
          <w:tcPr>
            <w:tcW w:w="659" w:type="dxa"/>
          </w:tcPr>
          <w:p w:rsidR="00555773" w:rsidRDefault="00555773" w:rsidP="00384E88">
            <w:pPr>
              <w:pStyle w:val="Bntextrga"/>
              <w:jc w:val="center"/>
              <w:rPr>
                <w:rFonts w:eastAsiaTheme="minorEastAsia"/>
              </w:rPr>
            </w:pPr>
            <w:r>
              <w:rPr>
                <w:rFonts w:eastAsiaTheme="minorEastAsia"/>
              </w:rPr>
              <w:t>0,44</w:t>
            </w:r>
          </w:p>
        </w:tc>
      </w:tr>
      <w:tr w:rsidR="00555773" w:rsidTr="00384E88">
        <w:trPr>
          <w:jc w:val="center"/>
        </w:trPr>
        <w:tc>
          <w:tcPr>
            <w:tcW w:w="711" w:type="dxa"/>
          </w:tcPr>
          <w:p w:rsidR="00555773" w:rsidRDefault="00555773" w:rsidP="00384E88">
            <w:pPr>
              <w:pStyle w:val="Bntextrga"/>
              <w:jc w:val="center"/>
              <w:rPr>
                <w:rFonts w:eastAsiaTheme="minorEastAsia"/>
              </w:rPr>
            </w:pPr>
            <w:r>
              <w:rPr>
                <w:rFonts w:eastAsiaTheme="minorEastAsia"/>
              </w:rPr>
              <w:t>35</w:t>
            </w:r>
          </w:p>
        </w:tc>
        <w:tc>
          <w:tcPr>
            <w:tcW w:w="882" w:type="dxa"/>
            <w:tcMar>
              <w:top w:w="113" w:type="dxa"/>
              <w:bottom w:w="113" w:type="dxa"/>
            </w:tcMar>
          </w:tcPr>
          <w:p w:rsidR="00555773" w:rsidRDefault="00555773" w:rsidP="00384E88">
            <w:pPr>
              <w:pStyle w:val="Bntextrga"/>
              <w:jc w:val="center"/>
              <w:rPr>
                <w:rFonts w:eastAsiaTheme="minorEastAsia"/>
              </w:rPr>
            </w:pPr>
            <w:r>
              <w:rPr>
                <w:rFonts w:eastAsiaTheme="minorEastAsia"/>
              </w:rPr>
              <w:t>0,012</w:t>
            </w:r>
          </w:p>
        </w:tc>
        <w:tc>
          <w:tcPr>
            <w:tcW w:w="973" w:type="dxa"/>
            <w:tcMar>
              <w:top w:w="113" w:type="dxa"/>
              <w:bottom w:w="113" w:type="dxa"/>
            </w:tcMar>
          </w:tcPr>
          <w:p w:rsidR="00555773" w:rsidRDefault="00555773" w:rsidP="00384E88">
            <w:pPr>
              <w:pStyle w:val="Bntextrga"/>
              <w:jc w:val="center"/>
              <w:rPr>
                <w:rFonts w:eastAsiaTheme="minorEastAsia"/>
              </w:rPr>
            </w:pPr>
            <w:r>
              <w:rPr>
                <w:rFonts w:eastAsiaTheme="minorEastAsia"/>
              </w:rPr>
              <w:t>0,008</w:t>
            </w:r>
          </w:p>
        </w:tc>
        <w:tc>
          <w:tcPr>
            <w:tcW w:w="1369" w:type="dxa"/>
            <w:tcMar>
              <w:top w:w="113" w:type="dxa"/>
              <w:bottom w:w="113" w:type="dxa"/>
            </w:tcMar>
          </w:tcPr>
          <w:p w:rsidR="00555773" w:rsidRDefault="00555773" w:rsidP="00384E88">
            <w:pPr>
              <w:pStyle w:val="Bntextrga"/>
              <w:jc w:val="center"/>
              <w:rPr>
                <w:rFonts w:eastAsiaTheme="minorEastAsia"/>
              </w:rPr>
            </w:pPr>
            <w:r>
              <w:rPr>
                <w:rFonts w:eastAsiaTheme="minorEastAsia"/>
              </w:rPr>
              <w:t>0,833</w:t>
            </w:r>
          </w:p>
        </w:tc>
        <w:tc>
          <w:tcPr>
            <w:tcW w:w="1368" w:type="dxa"/>
            <w:tcMar>
              <w:top w:w="113" w:type="dxa"/>
              <w:bottom w:w="113" w:type="dxa"/>
            </w:tcMar>
          </w:tcPr>
          <w:p w:rsidR="00555773" w:rsidRDefault="00555773" w:rsidP="00384E88">
            <w:pPr>
              <w:pStyle w:val="Bntextrga"/>
              <w:jc w:val="center"/>
              <w:rPr>
                <w:rFonts w:eastAsiaTheme="minorEastAsia"/>
              </w:rPr>
            </w:pPr>
            <w:r>
              <w:rPr>
                <w:rFonts w:eastAsiaTheme="minorEastAsia"/>
              </w:rPr>
              <w:t>1,250</w:t>
            </w:r>
          </w:p>
        </w:tc>
        <w:tc>
          <w:tcPr>
            <w:tcW w:w="1445" w:type="dxa"/>
            <w:tcMar>
              <w:top w:w="113" w:type="dxa"/>
              <w:bottom w:w="113" w:type="dxa"/>
            </w:tcMar>
          </w:tcPr>
          <w:p w:rsidR="00555773" w:rsidRDefault="00555773" w:rsidP="00384E88">
            <w:pPr>
              <w:pStyle w:val="Bntextrga"/>
              <w:jc w:val="center"/>
              <w:rPr>
                <w:rFonts w:eastAsiaTheme="minorEastAsia"/>
              </w:rPr>
            </w:pPr>
            <w:r>
              <w:rPr>
                <w:rFonts w:eastAsiaTheme="minorEastAsia"/>
              </w:rPr>
              <w:t>0,42</w:t>
            </w:r>
          </w:p>
        </w:tc>
        <w:tc>
          <w:tcPr>
            <w:tcW w:w="756" w:type="dxa"/>
            <w:tcMar>
              <w:top w:w="113" w:type="dxa"/>
              <w:bottom w:w="113" w:type="dxa"/>
            </w:tcMar>
          </w:tcPr>
          <w:p w:rsidR="00555773" w:rsidRDefault="00555773" w:rsidP="00384E88">
            <w:pPr>
              <w:pStyle w:val="Bntextrga"/>
              <w:jc w:val="center"/>
              <w:rPr>
                <w:rFonts w:eastAsiaTheme="minorEastAsia"/>
              </w:rPr>
            </w:pPr>
            <w:r>
              <w:rPr>
                <w:rFonts w:eastAsiaTheme="minorEastAsia"/>
              </w:rPr>
              <w:t>0,139</w:t>
            </w:r>
          </w:p>
        </w:tc>
        <w:tc>
          <w:tcPr>
            <w:tcW w:w="1277" w:type="dxa"/>
            <w:tcMar>
              <w:top w:w="113" w:type="dxa"/>
              <w:bottom w:w="113" w:type="dxa"/>
            </w:tcMar>
          </w:tcPr>
          <w:p w:rsidR="00555773" w:rsidRDefault="00555773" w:rsidP="00384E88">
            <w:pPr>
              <w:pStyle w:val="Bntextrga"/>
              <w:jc w:val="center"/>
              <w:rPr>
                <w:rFonts w:eastAsiaTheme="minorEastAsia"/>
              </w:rPr>
            </w:pPr>
            <w:r>
              <w:rPr>
                <w:rFonts w:eastAsiaTheme="minorEastAsia"/>
              </w:rPr>
              <w:t>3,00</w:t>
            </w:r>
          </w:p>
        </w:tc>
        <w:tc>
          <w:tcPr>
            <w:tcW w:w="659" w:type="dxa"/>
          </w:tcPr>
          <w:p w:rsidR="00555773" w:rsidRDefault="00555773" w:rsidP="00384E88">
            <w:pPr>
              <w:pStyle w:val="Bntextrga"/>
              <w:jc w:val="center"/>
              <w:rPr>
                <w:rFonts w:eastAsiaTheme="minorEastAsia"/>
              </w:rPr>
            </w:pPr>
            <w:r>
              <w:rPr>
                <w:rFonts w:eastAsiaTheme="minorEastAsia"/>
              </w:rPr>
              <w:t>0,33</w:t>
            </w:r>
          </w:p>
        </w:tc>
      </w:tr>
      <w:tr w:rsidR="00555773" w:rsidTr="00384E88">
        <w:trPr>
          <w:jc w:val="center"/>
        </w:trPr>
        <w:tc>
          <w:tcPr>
            <w:tcW w:w="711" w:type="dxa"/>
          </w:tcPr>
          <w:p w:rsidR="00555773" w:rsidRDefault="00555773" w:rsidP="00384E88">
            <w:pPr>
              <w:pStyle w:val="Bntextrga"/>
              <w:jc w:val="center"/>
              <w:rPr>
                <w:rFonts w:eastAsiaTheme="minorEastAsia"/>
              </w:rPr>
            </w:pPr>
            <w:r>
              <w:rPr>
                <w:rFonts w:eastAsiaTheme="minorEastAsia"/>
              </w:rPr>
              <w:t>35</w:t>
            </w:r>
          </w:p>
        </w:tc>
        <w:tc>
          <w:tcPr>
            <w:tcW w:w="882" w:type="dxa"/>
            <w:tcMar>
              <w:top w:w="113" w:type="dxa"/>
              <w:bottom w:w="113" w:type="dxa"/>
            </w:tcMar>
          </w:tcPr>
          <w:p w:rsidR="00555773" w:rsidRDefault="00555773" w:rsidP="00384E88">
            <w:pPr>
              <w:pStyle w:val="Bntextrga"/>
              <w:jc w:val="center"/>
              <w:rPr>
                <w:rFonts w:eastAsiaTheme="minorEastAsia"/>
              </w:rPr>
            </w:pPr>
            <w:r>
              <w:rPr>
                <w:rFonts w:eastAsiaTheme="minorEastAsia"/>
              </w:rPr>
              <w:t>0,012</w:t>
            </w:r>
          </w:p>
        </w:tc>
        <w:tc>
          <w:tcPr>
            <w:tcW w:w="973" w:type="dxa"/>
            <w:tcMar>
              <w:top w:w="113" w:type="dxa"/>
              <w:bottom w:w="113" w:type="dxa"/>
            </w:tcMar>
          </w:tcPr>
          <w:p w:rsidR="00555773" w:rsidRDefault="00555773" w:rsidP="00384E88">
            <w:pPr>
              <w:pStyle w:val="Bntextrga"/>
              <w:jc w:val="center"/>
              <w:rPr>
                <w:rFonts w:eastAsiaTheme="minorEastAsia"/>
              </w:rPr>
            </w:pPr>
            <w:r>
              <w:rPr>
                <w:rFonts w:eastAsiaTheme="minorEastAsia"/>
              </w:rPr>
              <w:t>0,008</w:t>
            </w:r>
          </w:p>
        </w:tc>
        <w:tc>
          <w:tcPr>
            <w:tcW w:w="1369" w:type="dxa"/>
            <w:tcMar>
              <w:top w:w="113" w:type="dxa"/>
              <w:bottom w:w="113" w:type="dxa"/>
            </w:tcMar>
          </w:tcPr>
          <w:p w:rsidR="00555773" w:rsidRDefault="00555773" w:rsidP="00384E88">
            <w:pPr>
              <w:pStyle w:val="Bntextrga"/>
              <w:jc w:val="center"/>
              <w:rPr>
                <w:rFonts w:eastAsiaTheme="minorEastAsia"/>
              </w:rPr>
            </w:pPr>
            <w:r>
              <w:rPr>
                <w:rFonts w:eastAsiaTheme="minorEastAsia"/>
              </w:rPr>
              <w:t>0,833</w:t>
            </w:r>
          </w:p>
        </w:tc>
        <w:tc>
          <w:tcPr>
            <w:tcW w:w="1368" w:type="dxa"/>
            <w:tcMar>
              <w:top w:w="113" w:type="dxa"/>
              <w:bottom w:w="113" w:type="dxa"/>
            </w:tcMar>
          </w:tcPr>
          <w:p w:rsidR="00555773" w:rsidRDefault="00555773" w:rsidP="00384E88">
            <w:pPr>
              <w:pStyle w:val="Bntextrga"/>
              <w:jc w:val="center"/>
              <w:rPr>
                <w:rFonts w:eastAsiaTheme="minorEastAsia"/>
              </w:rPr>
            </w:pPr>
            <w:r>
              <w:rPr>
                <w:rFonts w:eastAsiaTheme="minorEastAsia"/>
              </w:rPr>
              <w:t>1,250</w:t>
            </w:r>
          </w:p>
        </w:tc>
        <w:tc>
          <w:tcPr>
            <w:tcW w:w="1445" w:type="dxa"/>
            <w:tcMar>
              <w:top w:w="113" w:type="dxa"/>
              <w:bottom w:w="113" w:type="dxa"/>
            </w:tcMar>
          </w:tcPr>
          <w:p w:rsidR="00555773" w:rsidRDefault="00555773" w:rsidP="00384E88">
            <w:pPr>
              <w:pStyle w:val="Bntextrga"/>
              <w:jc w:val="center"/>
              <w:rPr>
                <w:rFonts w:eastAsiaTheme="minorEastAsia"/>
              </w:rPr>
            </w:pPr>
            <w:r>
              <w:rPr>
                <w:rFonts w:eastAsiaTheme="minorEastAsia"/>
              </w:rPr>
              <w:t>0,42</w:t>
            </w:r>
          </w:p>
        </w:tc>
        <w:tc>
          <w:tcPr>
            <w:tcW w:w="756" w:type="dxa"/>
            <w:tcMar>
              <w:top w:w="113" w:type="dxa"/>
              <w:bottom w:w="113" w:type="dxa"/>
            </w:tcMar>
          </w:tcPr>
          <w:p w:rsidR="00555773" w:rsidRDefault="00555773" w:rsidP="00384E88">
            <w:pPr>
              <w:pStyle w:val="Bntextrga"/>
              <w:jc w:val="center"/>
              <w:rPr>
                <w:rFonts w:eastAsiaTheme="minorEastAsia"/>
              </w:rPr>
            </w:pPr>
            <w:r>
              <w:rPr>
                <w:rFonts w:eastAsiaTheme="minorEastAsia"/>
              </w:rPr>
              <w:t>0,138</w:t>
            </w:r>
          </w:p>
        </w:tc>
        <w:tc>
          <w:tcPr>
            <w:tcW w:w="1277" w:type="dxa"/>
            <w:tcMar>
              <w:top w:w="113" w:type="dxa"/>
              <w:bottom w:w="113" w:type="dxa"/>
            </w:tcMar>
          </w:tcPr>
          <w:p w:rsidR="00555773" w:rsidRDefault="00555773" w:rsidP="00384E88">
            <w:pPr>
              <w:pStyle w:val="Bntextrga"/>
              <w:jc w:val="center"/>
              <w:rPr>
                <w:rFonts w:eastAsiaTheme="minorEastAsia"/>
              </w:rPr>
            </w:pPr>
            <w:r>
              <w:rPr>
                <w:rFonts w:eastAsiaTheme="minorEastAsia"/>
              </w:rPr>
              <w:t>3,46</w:t>
            </w:r>
          </w:p>
        </w:tc>
        <w:tc>
          <w:tcPr>
            <w:tcW w:w="659" w:type="dxa"/>
          </w:tcPr>
          <w:p w:rsidR="00555773" w:rsidRDefault="00555773" w:rsidP="00384E88">
            <w:pPr>
              <w:pStyle w:val="Bntextrga"/>
              <w:jc w:val="center"/>
              <w:rPr>
                <w:rFonts w:eastAsiaTheme="minorEastAsia"/>
              </w:rPr>
            </w:pPr>
            <w:r>
              <w:rPr>
                <w:rFonts w:eastAsiaTheme="minorEastAsia"/>
              </w:rPr>
              <w:t>0,32</w:t>
            </w:r>
          </w:p>
        </w:tc>
      </w:tr>
      <w:tr w:rsidR="00555773" w:rsidTr="00384E88">
        <w:trPr>
          <w:jc w:val="center"/>
        </w:trPr>
        <w:tc>
          <w:tcPr>
            <w:tcW w:w="711" w:type="dxa"/>
          </w:tcPr>
          <w:p w:rsidR="00555773" w:rsidRDefault="00555773" w:rsidP="00384E88">
            <w:pPr>
              <w:pStyle w:val="Bntextrga"/>
              <w:jc w:val="center"/>
              <w:rPr>
                <w:rFonts w:eastAsiaTheme="minorEastAsia"/>
              </w:rPr>
            </w:pPr>
            <w:r>
              <w:rPr>
                <w:rFonts w:eastAsiaTheme="minorEastAsia"/>
              </w:rPr>
              <w:t>35</w:t>
            </w:r>
          </w:p>
        </w:tc>
        <w:tc>
          <w:tcPr>
            <w:tcW w:w="882" w:type="dxa"/>
            <w:tcMar>
              <w:top w:w="113" w:type="dxa"/>
              <w:bottom w:w="113" w:type="dxa"/>
            </w:tcMar>
          </w:tcPr>
          <w:p w:rsidR="00555773" w:rsidRDefault="00555773" w:rsidP="00384E88">
            <w:pPr>
              <w:pStyle w:val="Bntextrga"/>
              <w:jc w:val="center"/>
              <w:rPr>
                <w:rFonts w:eastAsiaTheme="minorEastAsia"/>
              </w:rPr>
            </w:pPr>
            <w:r>
              <w:rPr>
                <w:rFonts w:eastAsiaTheme="minorEastAsia"/>
              </w:rPr>
              <w:t>0,013</w:t>
            </w:r>
          </w:p>
        </w:tc>
        <w:tc>
          <w:tcPr>
            <w:tcW w:w="973" w:type="dxa"/>
            <w:tcMar>
              <w:top w:w="113" w:type="dxa"/>
              <w:bottom w:w="113" w:type="dxa"/>
            </w:tcMar>
          </w:tcPr>
          <w:p w:rsidR="00555773" w:rsidRDefault="00555773" w:rsidP="00384E88">
            <w:pPr>
              <w:pStyle w:val="Bntextrga"/>
              <w:jc w:val="center"/>
              <w:rPr>
                <w:rFonts w:eastAsiaTheme="minorEastAsia"/>
              </w:rPr>
            </w:pPr>
            <w:r>
              <w:rPr>
                <w:rFonts w:eastAsiaTheme="minorEastAsia"/>
              </w:rPr>
              <w:t>0,008</w:t>
            </w:r>
          </w:p>
        </w:tc>
        <w:tc>
          <w:tcPr>
            <w:tcW w:w="1369" w:type="dxa"/>
            <w:tcMar>
              <w:top w:w="113" w:type="dxa"/>
              <w:bottom w:w="113" w:type="dxa"/>
            </w:tcMar>
          </w:tcPr>
          <w:p w:rsidR="00555773" w:rsidRDefault="00555773" w:rsidP="00384E88">
            <w:pPr>
              <w:pStyle w:val="Bntextrga"/>
              <w:jc w:val="center"/>
              <w:rPr>
                <w:rFonts w:eastAsiaTheme="minorEastAsia"/>
              </w:rPr>
            </w:pPr>
            <w:r>
              <w:rPr>
                <w:rFonts w:eastAsiaTheme="minorEastAsia"/>
              </w:rPr>
              <w:t>0,769</w:t>
            </w:r>
          </w:p>
        </w:tc>
        <w:tc>
          <w:tcPr>
            <w:tcW w:w="1368" w:type="dxa"/>
            <w:tcMar>
              <w:top w:w="113" w:type="dxa"/>
              <w:bottom w:w="113" w:type="dxa"/>
            </w:tcMar>
          </w:tcPr>
          <w:p w:rsidR="00555773" w:rsidRDefault="00555773" w:rsidP="00384E88">
            <w:pPr>
              <w:pStyle w:val="Bntextrga"/>
              <w:jc w:val="center"/>
              <w:rPr>
                <w:rFonts w:eastAsiaTheme="minorEastAsia"/>
              </w:rPr>
            </w:pPr>
            <w:r>
              <w:rPr>
                <w:rFonts w:eastAsiaTheme="minorEastAsia"/>
              </w:rPr>
              <w:t>1,250</w:t>
            </w:r>
          </w:p>
        </w:tc>
        <w:tc>
          <w:tcPr>
            <w:tcW w:w="1445" w:type="dxa"/>
            <w:tcMar>
              <w:top w:w="113" w:type="dxa"/>
              <w:bottom w:w="113" w:type="dxa"/>
            </w:tcMar>
          </w:tcPr>
          <w:p w:rsidR="00555773" w:rsidRDefault="00555773" w:rsidP="00384E88">
            <w:pPr>
              <w:pStyle w:val="Bntextrga"/>
              <w:jc w:val="center"/>
              <w:rPr>
                <w:rFonts w:eastAsiaTheme="minorEastAsia"/>
              </w:rPr>
            </w:pPr>
            <w:r>
              <w:rPr>
                <w:rFonts w:eastAsiaTheme="minorEastAsia"/>
              </w:rPr>
              <w:t>0,48</w:t>
            </w:r>
          </w:p>
        </w:tc>
        <w:tc>
          <w:tcPr>
            <w:tcW w:w="756" w:type="dxa"/>
            <w:tcMar>
              <w:top w:w="113" w:type="dxa"/>
              <w:bottom w:w="113" w:type="dxa"/>
            </w:tcMar>
          </w:tcPr>
          <w:p w:rsidR="00555773" w:rsidRDefault="00555773" w:rsidP="00384E88">
            <w:pPr>
              <w:pStyle w:val="Bntextrga"/>
              <w:jc w:val="center"/>
              <w:rPr>
                <w:rFonts w:eastAsiaTheme="minorEastAsia"/>
              </w:rPr>
            </w:pPr>
            <w:r>
              <w:rPr>
                <w:rFonts w:eastAsiaTheme="minorEastAsia"/>
              </w:rPr>
              <w:t>0,139</w:t>
            </w:r>
          </w:p>
        </w:tc>
        <w:tc>
          <w:tcPr>
            <w:tcW w:w="1277" w:type="dxa"/>
            <w:tcMar>
              <w:top w:w="113" w:type="dxa"/>
              <w:bottom w:w="113" w:type="dxa"/>
            </w:tcMar>
          </w:tcPr>
          <w:p w:rsidR="00555773" w:rsidRDefault="00555773" w:rsidP="00384E88">
            <w:pPr>
              <w:pStyle w:val="Bntextrga"/>
              <w:jc w:val="center"/>
              <w:rPr>
                <w:rFonts w:eastAsiaTheme="minorEastAsia"/>
              </w:rPr>
            </w:pPr>
            <w:r>
              <w:rPr>
                <w:rFonts w:eastAsiaTheme="minorEastAsia"/>
              </w:rPr>
              <w:t>3,46</w:t>
            </w:r>
          </w:p>
        </w:tc>
        <w:tc>
          <w:tcPr>
            <w:tcW w:w="659" w:type="dxa"/>
          </w:tcPr>
          <w:p w:rsidR="00555773" w:rsidRDefault="00555773" w:rsidP="00384E88">
            <w:pPr>
              <w:pStyle w:val="Bntextrga"/>
              <w:jc w:val="center"/>
              <w:rPr>
                <w:rFonts w:eastAsiaTheme="minorEastAsia"/>
              </w:rPr>
            </w:pPr>
            <w:r>
              <w:rPr>
                <w:rFonts w:eastAsiaTheme="minorEastAsia"/>
              </w:rPr>
              <w:t>0,27</w:t>
            </w:r>
          </w:p>
        </w:tc>
      </w:tr>
      <w:tr w:rsidR="00555773" w:rsidTr="00384E88">
        <w:trPr>
          <w:jc w:val="center"/>
        </w:trPr>
        <w:tc>
          <w:tcPr>
            <w:tcW w:w="711" w:type="dxa"/>
          </w:tcPr>
          <w:p w:rsidR="00555773" w:rsidRDefault="00555773" w:rsidP="00384E88">
            <w:pPr>
              <w:pStyle w:val="Bntextrga"/>
              <w:jc w:val="center"/>
              <w:rPr>
                <w:rFonts w:eastAsiaTheme="minorEastAsia"/>
              </w:rPr>
            </w:pPr>
            <w:r>
              <w:rPr>
                <w:rFonts w:eastAsiaTheme="minorEastAsia"/>
              </w:rPr>
              <w:t>35</w:t>
            </w:r>
          </w:p>
        </w:tc>
        <w:tc>
          <w:tcPr>
            <w:tcW w:w="882" w:type="dxa"/>
            <w:tcMar>
              <w:top w:w="113" w:type="dxa"/>
              <w:bottom w:w="113" w:type="dxa"/>
            </w:tcMar>
          </w:tcPr>
          <w:p w:rsidR="00555773" w:rsidRDefault="00555773" w:rsidP="00384E88">
            <w:pPr>
              <w:pStyle w:val="Bntextrga"/>
              <w:jc w:val="center"/>
              <w:rPr>
                <w:rFonts w:eastAsiaTheme="minorEastAsia"/>
              </w:rPr>
            </w:pPr>
            <w:r>
              <w:rPr>
                <w:rFonts w:eastAsiaTheme="minorEastAsia"/>
              </w:rPr>
              <w:t>0,013</w:t>
            </w:r>
          </w:p>
        </w:tc>
        <w:tc>
          <w:tcPr>
            <w:tcW w:w="973" w:type="dxa"/>
            <w:tcMar>
              <w:top w:w="113" w:type="dxa"/>
              <w:bottom w:w="113" w:type="dxa"/>
            </w:tcMar>
          </w:tcPr>
          <w:p w:rsidR="00555773" w:rsidRDefault="00555773" w:rsidP="00384E88">
            <w:pPr>
              <w:pStyle w:val="Bntextrga"/>
              <w:jc w:val="center"/>
              <w:rPr>
                <w:rFonts w:eastAsiaTheme="minorEastAsia"/>
              </w:rPr>
            </w:pPr>
            <w:r>
              <w:rPr>
                <w:rFonts w:eastAsiaTheme="minorEastAsia"/>
              </w:rPr>
              <w:t>0,008</w:t>
            </w:r>
          </w:p>
        </w:tc>
        <w:tc>
          <w:tcPr>
            <w:tcW w:w="1369" w:type="dxa"/>
            <w:tcMar>
              <w:top w:w="113" w:type="dxa"/>
              <w:bottom w:w="113" w:type="dxa"/>
            </w:tcMar>
          </w:tcPr>
          <w:p w:rsidR="00555773" w:rsidRDefault="00555773" w:rsidP="00384E88">
            <w:pPr>
              <w:pStyle w:val="Bntextrga"/>
              <w:jc w:val="center"/>
              <w:rPr>
                <w:rFonts w:eastAsiaTheme="minorEastAsia"/>
              </w:rPr>
            </w:pPr>
            <w:r>
              <w:rPr>
                <w:rFonts w:eastAsiaTheme="minorEastAsia"/>
              </w:rPr>
              <w:t>0,769</w:t>
            </w:r>
          </w:p>
        </w:tc>
        <w:tc>
          <w:tcPr>
            <w:tcW w:w="1368" w:type="dxa"/>
            <w:tcMar>
              <w:top w:w="113" w:type="dxa"/>
              <w:bottom w:w="113" w:type="dxa"/>
            </w:tcMar>
          </w:tcPr>
          <w:p w:rsidR="00555773" w:rsidRDefault="00555773" w:rsidP="00384E88">
            <w:pPr>
              <w:pStyle w:val="Bntextrga"/>
              <w:jc w:val="center"/>
              <w:rPr>
                <w:rFonts w:eastAsiaTheme="minorEastAsia"/>
              </w:rPr>
            </w:pPr>
            <w:r>
              <w:rPr>
                <w:rFonts w:eastAsiaTheme="minorEastAsia"/>
              </w:rPr>
              <w:t>1,250</w:t>
            </w:r>
          </w:p>
        </w:tc>
        <w:tc>
          <w:tcPr>
            <w:tcW w:w="1445" w:type="dxa"/>
            <w:tcMar>
              <w:top w:w="113" w:type="dxa"/>
              <w:bottom w:w="113" w:type="dxa"/>
            </w:tcMar>
          </w:tcPr>
          <w:p w:rsidR="00555773" w:rsidRDefault="00555773" w:rsidP="00384E88">
            <w:pPr>
              <w:pStyle w:val="Bntextrga"/>
              <w:jc w:val="center"/>
              <w:rPr>
                <w:rFonts w:eastAsiaTheme="minorEastAsia"/>
              </w:rPr>
            </w:pPr>
            <w:r>
              <w:rPr>
                <w:rFonts w:eastAsiaTheme="minorEastAsia"/>
              </w:rPr>
              <w:t>0,48</w:t>
            </w:r>
          </w:p>
        </w:tc>
        <w:tc>
          <w:tcPr>
            <w:tcW w:w="756" w:type="dxa"/>
            <w:tcMar>
              <w:top w:w="113" w:type="dxa"/>
              <w:bottom w:w="113" w:type="dxa"/>
            </w:tcMar>
          </w:tcPr>
          <w:p w:rsidR="00555773" w:rsidRDefault="00555773" w:rsidP="00384E88">
            <w:pPr>
              <w:pStyle w:val="Bntextrga"/>
              <w:jc w:val="center"/>
              <w:rPr>
                <w:rFonts w:eastAsiaTheme="minorEastAsia"/>
              </w:rPr>
            </w:pPr>
            <w:r>
              <w:rPr>
                <w:rFonts w:eastAsiaTheme="minorEastAsia"/>
              </w:rPr>
              <w:t>0,139</w:t>
            </w:r>
          </w:p>
        </w:tc>
        <w:tc>
          <w:tcPr>
            <w:tcW w:w="1277" w:type="dxa"/>
            <w:tcMar>
              <w:top w:w="113" w:type="dxa"/>
              <w:bottom w:w="113" w:type="dxa"/>
            </w:tcMar>
          </w:tcPr>
          <w:p w:rsidR="00555773" w:rsidRDefault="00555773" w:rsidP="00384E88">
            <w:pPr>
              <w:pStyle w:val="Bntextrga"/>
              <w:jc w:val="center"/>
              <w:rPr>
                <w:rFonts w:eastAsiaTheme="minorEastAsia"/>
              </w:rPr>
            </w:pPr>
            <w:r>
              <w:rPr>
                <w:rFonts w:eastAsiaTheme="minorEastAsia"/>
              </w:rPr>
              <w:t>3,46</w:t>
            </w:r>
          </w:p>
        </w:tc>
        <w:tc>
          <w:tcPr>
            <w:tcW w:w="659" w:type="dxa"/>
          </w:tcPr>
          <w:p w:rsidR="00555773" w:rsidRDefault="00555773" w:rsidP="00384E88">
            <w:pPr>
              <w:pStyle w:val="Bntextrga"/>
              <w:jc w:val="center"/>
              <w:rPr>
                <w:rFonts w:eastAsiaTheme="minorEastAsia"/>
              </w:rPr>
            </w:pPr>
            <w:r>
              <w:rPr>
                <w:rFonts w:eastAsiaTheme="minorEastAsia"/>
              </w:rPr>
              <w:t>0,27</w:t>
            </w:r>
          </w:p>
        </w:tc>
      </w:tr>
      <w:tr w:rsidR="00555773" w:rsidTr="00384E88">
        <w:trPr>
          <w:jc w:val="center"/>
        </w:trPr>
        <w:tc>
          <w:tcPr>
            <w:tcW w:w="711" w:type="dxa"/>
            <w:tcBorders>
              <w:bottom w:val="single" w:sz="4" w:space="0" w:color="auto"/>
            </w:tcBorders>
          </w:tcPr>
          <w:p w:rsidR="00555773" w:rsidRDefault="00555773" w:rsidP="00384E88">
            <w:pPr>
              <w:pStyle w:val="Bntextrga"/>
              <w:jc w:val="center"/>
              <w:rPr>
                <w:rFonts w:eastAsiaTheme="minorEastAsia"/>
              </w:rPr>
            </w:pPr>
            <w:r>
              <w:rPr>
                <w:rFonts w:eastAsiaTheme="minorEastAsia"/>
              </w:rPr>
              <w:t>35</w:t>
            </w:r>
          </w:p>
        </w:tc>
        <w:tc>
          <w:tcPr>
            <w:tcW w:w="882" w:type="dxa"/>
            <w:tcBorders>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0,013</w:t>
            </w:r>
          </w:p>
        </w:tc>
        <w:tc>
          <w:tcPr>
            <w:tcW w:w="973" w:type="dxa"/>
            <w:tcBorders>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0,008</w:t>
            </w:r>
          </w:p>
        </w:tc>
        <w:tc>
          <w:tcPr>
            <w:tcW w:w="1369" w:type="dxa"/>
            <w:tcBorders>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0,769</w:t>
            </w:r>
          </w:p>
        </w:tc>
        <w:tc>
          <w:tcPr>
            <w:tcW w:w="1368" w:type="dxa"/>
            <w:tcBorders>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1,250</w:t>
            </w:r>
          </w:p>
        </w:tc>
        <w:tc>
          <w:tcPr>
            <w:tcW w:w="1445" w:type="dxa"/>
            <w:tcBorders>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0,48</w:t>
            </w:r>
          </w:p>
        </w:tc>
        <w:tc>
          <w:tcPr>
            <w:tcW w:w="756" w:type="dxa"/>
            <w:tcBorders>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0,139</w:t>
            </w:r>
          </w:p>
        </w:tc>
        <w:tc>
          <w:tcPr>
            <w:tcW w:w="1277" w:type="dxa"/>
            <w:tcBorders>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3,46</w:t>
            </w:r>
          </w:p>
        </w:tc>
        <w:tc>
          <w:tcPr>
            <w:tcW w:w="659" w:type="dxa"/>
            <w:tcBorders>
              <w:bottom w:val="single" w:sz="4" w:space="0" w:color="auto"/>
            </w:tcBorders>
          </w:tcPr>
          <w:p w:rsidR="00555773" w:rsidRDefault="00555773" w:rsidP="00384E88">
            <w:pPr>
              <w:pStyle w:val="Bntextrga"/>
              <w:jc w:val="center"/>
              <w:rPr>
                <w:rFonts w:eastAsiaTheme="minorEastAsia"/>
              </w:rPr>
            </w:pPr>
            <w:r>
              <w:rPr>
                <w:rFonts w:eastAsiaTheme="minorEastAsia"/>
              </w:rPr>
              <w:t>0,27</w:t>
            </w:r>
          </w:p>
        </w:tc>
      </w:tr>
    </w:tbl>
    <w:p w:rsidR="00555773" w:rsidRDefault="00555773" w:rsidP="00555773">
      <w:pPr>
        <w:pStyle w:val="Bntextrga"/>
        <w:jc w:val="both"/>
      </w:pPr>
    </w:p>
    <w:p w:rsidR="00555773" w:rsidRDefault="00555773" w:rsidP="00555773">
      <w:pPr>
        <w:pStyle w:val="Bntextrga"/>
        <w:jc w:val="center"/>
      </w:pPr>
      <w:bookmarkStart w:id="1" w:name="_GoBack"/>
      <w:r>
        <w:rPr>
          <w:noProof/>
          <w:lang w:eastAsia="cs-CZ"/>
        </w:rPr>
        <w:drawing>
          <wp:inline distT="0" distB="0" distL="0" distR="0" wp14:anchorId="7A428334" wp14:editId="64B04DDC">
            <wp:extent cx="5760000" cy="3240000"/>
            <wp:effectExtent l="0" t="0" r="12700" b="17780"/>
            <wp:docPr id="29" name="Graf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1"/>
    </w:p>
    <w:p w:rsidR="00555773" w:rsidRPr="007A2BCA" w:rsidRDefault="00555773" w:rsidP="00555773">
      <w:pPr>
        <w:pStyle w:val="Bntextrga"/>
        <w:spacing w:line="360" w:lineRule="auto"/>
        <w:jc w:val="center"/>
        <w:rPr>
          <w:rFonts w:eastAsiaTheme="minorEastAsia"/>
          <w:sz w:val="20"/>
          <w:szCs w:val="20"/>
        </w:rPr>
      </w:pPr>
      <w:r>
        <w:rPr>
          <w:rFonts w:eastAsiaTheme="minorEastAsia"/>
          <w:sz w:val="20"/>
          <w:szCs w:val="20"/>
        </w:rPr>
        <w:t>Obr. 1.3</w:t>
      </w:r>
      <w:r w:rsidRPr="007A2BCA">
        <w:rPr>
          <w:rFonts w:eastAsiaTheme="minorEastAsia"/>
          <w:sz w:val="20"/>
          <w:szCs w:val="20"/>
        </w:rPr>
        <w:t>.</w:t>
      </w:r>
      <w:r>
        <w:rPr>
          <w:rFonts w:eastAsiaTheme="minorEastAsia"/>
          <w:sz w:val="20"/>
          <w:szCs w:val="20"/>
        </w:rPr>
        <w:t>5</w:t>
      </w:r>
      <w:r w:rsidRPr="007A2BCA">
        <w:rPr>
          <w:rFonts w:eastAsiaTheme="minorEastAsia"/>
          <w:sz w:val="20"/>
          <w:szCs w:val="20"/>
        </w:rPr>
        <w:t xml:space="preserve"> </w:t>
      </w:r>
      <w:r>
        <w:rPr>
          <w:rFonts w:eastAsiaTheme="minorEastAsia"/>
          <w:sz w:val="20"/>
          <w:szCs w:val="20"/>
        </w:rPr>
        <w:t xml:space="preserve">Graf závislosti součinitele smykového tření na zrychlení podle tabulky 1.3 </w:t>
      </w:r>
      <w:r w:rsidRPr="007A2BCA">
        <w:rPr>
          <w:rFonts w:eastAsiaTheme="minorEastAsia"/>
          <w:sz w:val="20"/>
          <w:szCs w:val="20"/>
        </w:rPr>
        <w:t xml:space="preserve">– </w:t>
      </w:r>
      <w:r>
        <w:rPr>
          <w:rFonts w:eastAsiaTheme="minorEastAsia"/>
          <w:sz w:val="20"/>
          <w:szCs w:val="20"/>
        </w:rPr>
        <w:t>Měření součinitele smykového tření</w:t>
      </w:r>
    </w:p>
    <w:p w:rsidR="00555773" w:rsidRDefault="00555773" w:rsidP="00555773">
      <w:pPr>
        <w:pStyle w:val="Bntextrga"/>
        <w:rPr>
          <w:rFonts w:eastAsiaTheme="minorEastAsia"/>
        </w:rPr>
      </w:pPr>
      <w:r>
        <w:t xml:space="preserve">Absolutní </w:t>
      </w:r>
      <w:r w:rsidR="0055193C">
        <w:t>nejistotu</w:t>
      </w:r>
      <w:r>
        <w:t xml:space="preserve"> </w:t>
      </w:r>
      <m:oMath>
        <m:r>
          <w:rPr>
            <w:rFonts w:ascii="Cambria Math" w:hAnsi="Cambria Math"/>
          </w:rPr>
          <m:t>∆f</m:t>
        </m:r>
      </m:oMath>
      <w:r>
        <w:rPr>
          <w:rFonts w:eastAsiaTheme="minorEastAsia"/>
        </w:rPr>
        <w:t xml:space="preserve"> pro úhel 30° určíme podle vztahu (1.3.3) jako</w:t>
      </w:r>
      <m:oMath>
        <m:r>
          <w:rPr>
            <w:rFonts w:ascii="Cambria Math" w:eastAsiaTheme="minorEastAsia" w:hAnsi="Cambria Math"/>
          </w:rPr>
          <m:t xml:space="preserve">∆f=0,43 </m:t>
        </m:r>
        <m:f>
          <m:fPr>
            <m:ctrlPr>
              <w:rPr>
                <w:rFonts w:ascii="Cambria Math" w:eastAsiaTheme="minorEastAsia" w:hAnsi="Cambria Math"/>
                <w:i/>
              </w:rPr>
            </m:ctrlPr>
          </m:fPr>
          <m:num>
            <m:r>
              <w:rPr>
                <w:rFonts w:ascii="Cambria Math" w:eastAsiaTheme="minorEastAsia" w:hAnsi="Cambria Math"/>
              </w:rPr>
              <m:t>0,1</m:t>
            </m:r>
          </m:num>
          <m:den>
            <m:r>
              <w:rPr>
                <w:rFonts w:ascii="Cambria Math" w:eastAsiaTheme="minorEastAsia" w:hAnsi="Cambria Math"/>
              </w:rPr>
              <m:t>1,3</m:t>
            </m:r>
          </m:den>
        </m:f>
        <m:r>
          <w:rPr>
            <w:rFonts w:ascii="Cambria Math" w:eastAsiaTheme="minorEastAsia" w:hAnsi="Cambria Math"/>
          </w:rPr>
          <m:t>=0,03</m:t>
        </m:r>
      </m:oMath>
      <w:r>
        <w:rPr>
          <w:rFonts w:eastAsiaTheme="minorEastAsia"/>
        </w:rPr>
        <w:t xml:space="preserve"> a pro úhel 35° analogicky </w:t>
      </w:r>
      <m:oMath>
        <m:r>
          <w:rPr>
            <w:rFonts w:ascii="Cambria Math" w:eastAsiaTheme="minorEastAsia" w:hAnsi="Cambria Math"/>
          </w:rPr>
          <m:t xml:space="preserve">∆f=0,29 </m:t>
        </m:r>
        <m:f>
          <m:fPr>
            <m:ctrlPr>
              <w:rPr>
                <w:rFonts w:ascii="Cambria Math" w:eastAsiaTheme="minorEastAsia" w:hAnsi="Cambria Math"/>
                <w:i/>
              </w:rPr>
            </m:ctrlPr>
          </m:fPr>
          <m:num>
            <m:r>
              <w:rPr>
                <w:rFonts w:ascii="Cambria Math" w:eastAsiaTheme="minorEastAsia" w:hAnsi="Cambria Math"/>
              </w:rPr>
              <m:t>0,2</m:t>
            </m:r>
          </m:num>
          <m:den>
            <m:r>
              <w:rPr>
                <w:rFonts w:ascii="Cambria Math" w:eastAsiaTheme="minorEastAsia" w:hAnsi="Cambria Math"/>
              </w:rPr>
              <m:t>3,3</m:t>
            </m:r>
          </m:den>
        </m:f>
        <m:r>
          <w:rPr>
            <w:rFonts w:ascii="Cambria Math" w:eastAsiaTheme="minorEastAsia" w:hAnsi="Cambria Math"/>
          </w:rPr>
          <m:t>=0,02</m:t>
        </m:r>
      </m:oMath>
      <w:r>
        <w:rPr>
          <w:rFonts w:eastAsiaTheme="minorEastAsia"/>
        </w:rPr>
        <w:t xml:space="preserve">. </w:t>
      </w:r>
    </w:p>
    <w:p w:rsidR="00555773" w:rsidRPr="00117E36" w:rsidRDefault="00555773" w:rsidP="00555773">
      <w:pPr>
        <w:pStyle w:val="Bntextrga"/>
        <w:rPr>
          <w:rFonts w:eastAsiaTheme="minorEastAsia"/>
          <w:b/>
        </w:rPr>
      </w:pPr>
      <w:r w:rsidRPr="00117E36">
        <w:rPr>
          <w:rFonts w:eastAsiaTheme="minorEastAsia"/>
          <w:b/>
        </w:rPr>
        <w:lastRenderedPageBreak/>
        <w:t>Závěr</w:t>
      </w:r>
      <w:r>
        <w:rPr>
          <w:rFonts w:eastAsiaTheme="minorEastAsia"/>
          <w:b/>
        </w:rPr>
        <w:t xml:space="preserve"> – varianta A</w:t>
      </w:r>
    </w:p>
    <w:p w:rsidR="00555773" w:rsidRDefault="00555773" w:rsidP="00555773">
      <w:pPr>
        <w:pStyle w:val="Bntextrga"/>
        <w:spacing w:line="360" w:lineRule="auto"/>
        <w:jc w:val="both"/>
        <w:rPr>
          <w:rFonts w:eastAsiaTheme="minorEastAsia"/>
        </w:rPr>
      </w:pPr>
      <w:r>
        <w:rPr>
          <w:rFonts w:eastAsiaTheme="minorEastAsia"/>
        </w:rPr>
        <w:t xml:space="preserve">Pro hodnoty součinitele smykového tření tedy vychází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0,43±0,03</m:t>
            </m:r>
          </m:e>
        </m:d>
      </m:oMath>
      <w:r>
        <w:rPr>
          <w:rFonts w:eastAsiaTheme="minorEastAsia"/>
        </w:rPr>
        <w:t xml:space="preserve"> pro úhel 30° a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0,29±0,02</m:t>
            </m:r>
          </m:e>
        </m:d>
      </m:oMath>
      <w:r>
        <w:rPr>
          <w:rFonts w:eastAsiaTheme="minorEastAsia"/>
        </w:rPr>
        <w:t xml:space="preserve"> pro úhel 35°. Průměrná hodnota určená ze všech měření pak pomocí analýzy dat v MS Excel poskytuje hodnotu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0,36±0,02</m:t>
            </m:r>
          </m:e>
        </m:d>
      </m:oMath>
      <w:r>
        <w:rPr>
          <w:rFonts w:eastAsiaTheme="minorEastAsia"/>
        </w:rPr>
        <w:t xml:space="preserve">. Všechny hodnoty jsou v dobré shodě s tabulkovými hodnotami pro povrch dřevo-dřevo, které se nachází v intervalu 0,2 – 0,5. </w:t>
      </w:r>
    </w:p>
    <w:p w:rsidR="00555773" w:rsidRDefault="00555773" w:rsidP="00555773">
      <w:pPr>
        <w:pStyle w:val="Bntextrga"/>
        <w:spacing w:line="360" w:lineRule="auto"/>
        <w:jc w:val="both"/>
        <w:rPr>
          <w:rFonts w:eastAsiaTheme="minorEastAsia"/>
        </w:rPr>
      </w:pPr>
      <w:r>
        <w:rPr>
          <w:rFonts w:eastAsiaTheme="minorEastAsia"/>
        </w:rPr>
        <w:t>Na grafu 1.3.5 je díky lineární regresní funkci dobře pozorovatelný pokles hodnoty součinitele smykového tření v závislosti na narůstajícím zrychlení. Tento pokles současně odpovídá experimentální zkušenosti s rostoucím sklonem nakloněné roviny.</w:t>
      </w:r>
    </w:p>
    <w:p w:rsidR="00555773" w:rsidRDefault="00555773" w:rsidP="00555773">
      <w:pPr>
        <w:pStyle w:val="Bntextrga"/>
        <w:spacing w:line="360" w:lineRule="auto"/>
        <w:rPr>
          <w:rFonts w:eastAsiaTheme="minorEastAsia"/>
          <w:b/>
          <w:szCs w:val="24"/>
        </w:rPr>
      </w:pPr>
    </w:p>
    <w:p w:rsidR="00555773" w:rsidRDefault="00555773" w:rsidP="00555773">
      <w:pPr>
        <w:pStyle w:val="Bntextrga"/>
        <w:spacing w:line="360" w:lineRule="auto"/>
        <w:rPr>
          <w:rFonts w:eastAsiaTheme="minorEastAsia"/>
          <w:szCs w:val="24"/>
        </w:rPr>
      </w:pPr>
      <w:r>
        <w:rPr>
          <w:rFonts w:eastAsiaTheme="minorEastAsia"/>
          <w:b/>
          <w:szCs w:val="24"/>
        </w:rPr>
        <w:t>Postup práce – varianta B</w:t>
      </w:r>
    </w:p>
    <w:p w:rsidR="00555773" w:rsidRDefault="00555773" w:rsidP="00555773">
      <w:pPr>
        <w:pStyle w:val="Bntextrga"/>
        <w:spacing w:line="360" w:lineRule="auto"/>
        <w:jc w:val="both"/>
        <w:rPr>
          <w:rFonts w:eastAsiaTheme="minorEastAsia"/>
          <w:szCs w:val="24"/>
        </w:rPr>
      </w:pPr>
      <w:r>
        <w:rPr>
          <w:rFonts w:eastAsiaTheme="minorEastAsia"/>
          <w:szCs w:val="24"/>
        </w:rPr>
        <w:t>V této variantě experimentu hledáme takový sklon nakloněné roviny, pro který se těleso po nakloněné rovině pohybuje bez zrychlení, tedy rovnoměrným přímočarým pohybem. Pro součinitele smykového tření pak platí jednoduchý vztah (1.3.4):</w:t>
      </w:r>
    </w:p>
    <w:p w:rsidR="00555773" w:rsidRPr="000241B1" w:rsidRDefault="00555773" w:rsidP="00555773">
      <w:pPr>
        <w:pStyle w:val="Bntextrga"/>
        <w:spacing w:line="360" w:lineRule="auto"/>
        <w:jc w:val="right"/>
        <w:rPr>
          <w:rFonts w:eastAsiaTheme="minorEastAsia"/>
          <w:szCs w:val="24"/>
        </w:rPr>
      </w:pPr>
      <m:oMathPara>
        <m:oMathParaPr>
          <m:jc m:val="right"/>
        </m:oMathParaPr>
        <m:oMath>
          <m:r>
            <w:rPr>
              <w:rFonts w:ascii="Cambria Math" w:eastAsiaTheme="minorEastAsia" w:hAnsi="Cambria Math"/>
              <w:szCs w:val="24"/>
            </w:rPr>
            <m:t>f=</m:t>
          </m:r>
          <m:func>
            <m:funcPr>
              <m:ctrlPr>
                <w:rPr>
                  <w:rFonts w:ascii="Cambria Math" w:eastAsiaTheme="minorEastAsia" w:hAnsi="Cambria Math"/>
                  <w:i/>
                  <w:szCs w:val="24"/>
                </w:rPr>
              </m:ctrlPr>
            </m:funcPr>
            <m:fName>
              <m:r>
                <m:rPr>
                  <m:sty m:val="p"/>
                </m:rPr>
                <w:rPr>
                  <w:rFonts w:ascii="Cambria Math" w:eastAsiaTheme="minorEastAsia" w:hAnsi="Cambria Math"/>
                  <w:szCs w:val="24"/>
                </w:rPr>
                <m:t>tg</m:t>
              </m:r>
            </m:fName>
            <m:e>
              <m:r>
                <w:rPr>
                  <w:rFonts w:ascii="Cambria Math" w:eastAsiaTheme="minorEastAsia" w:hAnsi="Cambria Math"/>
                  <w:szCs w:val="24"/>
                </w:rPr>
                <m:t>α</m:t>
              </m:r>
            </m:e>
          </m:func>
          <m:r>
            <w:rPr>
              <w:rFonts w:ascii="Cambria Math" w:eastAsiaTheme="minorEastAsia" w:hAnsi="Cambria Math"/>
              <w:szCs w:val="24"/>
            </w:rPr>
            <m:t xml:space="preserve">                                                              (1.3.4)</m:t>
          </m:r>
        </m:oMath>
      </m:oMathPara>
    </w:p>
    <w:p w:rsidR="00555773" w:rsidRDefault="00555773" w:rsidP="00555773">
      <w:pPr>
        <w:pStyle w:val="Bntextrga"/>
        <w:spacing w:line="360" w:lineRule="auto"/>
        <w:rPr>
          <w:rFonts w:eastAsiaTheme="minorEastAsia"/>
          <w:szCs w:val="24"/>
        </w:rPr>
      </w:pPr>
      <w:r>
        <w:rPr>
          <w:rFonts w:eastAsiaTheme="minorEastAsia"/>
          <w:szCs w:val="24"/>
        </w:rPr>
        <w:t>Naměřené hodnoty jsou uvedeny v tabulce 1.3.2.</w:t>
      </w:r>
    </w:p>
    <w:p w:rsidR="00555773" w:rsidRDefault="00555773" w:rsidP="00555773">
      <w:pPr>
        <w:pStyle w:val="Bntextrga"/>
        <w:spacing w:after="0" w:line="360" w:lineRule="auto"/>
        <w:rPr>
          <w:rFonts w:eastAsiaTheme="minorEastAsia"/>
          <w:szCs w:val="24"/>
        </w:rPr>
      </w:pPr>
      <w:r w:rsidRPr="00FC7B7D">
        <w:rPr>
          <w:rFonts w:eastAsiaTheme="minorEastAsia"/>
          <w:b/>
          <w:szCs w:val="24"/>
        </w:rPr>
        <w:t>Tabulka 1</w:t>
      </w:r>
      <w:r>
        <w:rPr>
          <w:rFonts w:eastAsiaTheme="minorEastAsia"/>
          <w:b/>
          <w:szCs w:val="24"/>
        </w:rPr>
        <w:t>.3.2</w:t>
      </w:r>
      <w:r>
        <w:rPr>
          <w:rFonts w:eastAsiaTheme="minorEastAsia"/>
          <w:szCs w:val="24"/>
        </w:rPr>
        <w:t xml:space="preserve"> Měření součinitele smykového tření na nakloněné rovině pro </w:t>
      </w:r>
      <m:oMath>
        <m:r>
          <w:rPr>
            <w:rFonts w:ascii="Cambria Math" w:eastAsiaTheme="minorEastAsia" w:hAnsi="Cambria Math"/>
            <w:szCs w:val="24"/>
          </w:rPr>
          <m:t xml:space="preserve">a=0 </m:t>
        </m:r>
        <m:r>
          <m:rPr>
            <m:sty m:val="p"/>
          </m:rPr>
          <w:rPr>
            <w:rFonts w:ascii="Cambria Math" w:eastAsiaTheme="minorEastAsia" w:hAnsi="Cambria Math"/>
            <w:szCs w:val="24"/>
          </w:rPr>
          <m:t>m∙</m:t>
        </m:r>
        <m:sSup>
          <m:sSupPr>
            <m:ctrlPr>
              <w:rPr>
                <w:rFonts w:ascii="Cambria Math" w:eastAsiaTheme="minorEastAsia" w:hAnsi="Cambria Math"/>
                <w:szCs w:val="24"/>
              </w:rPr>
            </m:ctrlPr>
          </m:sSupPr>
          <m:e>
            <m:r>
              <m:rPr>
                <m:sty m:val="p"/>
              </m:rPr>
              <w:rPr>
                <w:rFonts w:ascii="Cambria Math" w:eastAsiaTheme="minorEastAsia" w:hAnsi="Cambria Math"/>
                <w:szCs w:val="24"/>
              </w:rPr>
              <m:t>s</m:t>
            </m:r>
          </m:e>
          <m:sup>
            <m:r>
              <m:rPr>
                <m:sty m:val="p"/>
              </m:rPr>
              <w:rPr>
                <w:rFonts w:ascii="Cambria Math" w:eastAsiaTheme="minorEastAsia" w:hAnsi="Cambria Math"/>
                <w:szCs w:val="24"/>
              </w:rPr>
              <m:t>-2</m:t>
            </m:r>
          </m:sup>
        </m:sSup>
      </m:oMath>
    </w:p>
    <w:tbl>
      <w:tblPr>
        <w:tblStyle w:val="Mkatabulky"/>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
        <w:gridCol w:w="756"/>
        <w:gridCol w:w="1389"/>
        <w:gridCol w:w="1323"/>
        <w:gridCol w:w="1450"/>
        <w:gridCol w:w="756"/>
        <w:gridCol w:w="1294"/>
        <w:gridCol w:w="710"/>
        <w:gridCol w:w="636"/>
      </w:tblGrid>
      <w:tr w:rsidR="00555773" w:rsidTr="00384E88">
        <w:trPr>
          <w:jc w:val="center"/>
        </w:trPr>
        <w:tc>
          <w:tcPr>
            <w:tcW w:w="757" w:type="dxa"/>
            <w:tcBorders>
              <w:top w:val="single" w:sz="4" w:space="0" w:color="auto"/>
              <w:bottom w:val="single" w:sz="4" w:space="0" w:color="auto"/>
            </w:tcBorders>
            <w:tcMar>
              <w:top w:w="113" w:type="dxa"/>
              <w:bottom w:w="113" w:type="dxa"/>
            </w:tcMar>
          </w:tcPr>
          <w:p w:rsidR="00555773" w:rsidRPr="003F686C" w:rsidRDefault="00555773" w:rsidP="00384E88">
            <w:pPr>
              <w:pStyle w:val="Bntextrga"/>
              <w:jc w:val="center"/>
              <w:rPr>
                <w:rFonts w:eastAsiaTheme="minorEastAsia"/>
              </w:rPr>
            </w:pPr>
            <w:r w:rsidRPr="00DF7279">
              <w:rPr>
                <w:rFonts w:eastAsiaTheme="minorEastAsia"/>
                <w:i/>
              </w:rPr>
              <w:t>t</w:t>
            </w:r>
            <w:r>
              <w:rPr>
                <w:rFonts w:eastAsiaTheme="minorEastAsia"/>
                <w:vertAlign w:val="subscript"/>
              </w:rPr>
              <w:t>1</w:t>
            </w:r>
            <w:r>
              <w:rPr>
                <w:rFonts w:eastAsiaTheme="minorEastAsia"/>
              </w:rPr>
              <w:t xml:space="preserve"> (s)</w:t>
            </w:r>
          </w:p>
        </w:tc>
        <w:tc>
          <w:tcPr>
            <w:tcW w:w="756" w:type="dxa"/>
            <w:tcBorders>
              <w:top w:val="single" w:sz="4" w:space="0" w:color="auto"/>
              <w:bottom w:val="single" w:sz="4" w:space="0" w:color="auto"/>
            </w:tcBorders>
            <w:tcMar>
              <w:top w:w="113" w:type="dxa"/>
              <w:bottom w:w="113" w:type="dxa"/>
            </w:tcMar>
          </w:tcPr>
          <w:p w:rsidR="00555773" w:rsidRPr="003F686C" w:rsidRDefault="00555773" w:rsidP="00384E88">
            <w:pPr>
              <w:pStyle w:val="Bntextrga"/>
              <w:jc w:val="center"/>
              <w:rPr>
                <w:rFonts w:eastAsiaTheme="minorEastAsia"/>
              </w:rPr>
            </w:pPr>
            <w:r>
              <w:rPr>
                <w:rFonts w:eastAsiaTheme="minorEastAsia"/>
                <w:i/>
              </w:rPr>
              <w:t>t</w:t>
            </w:r>
            <w:r>
              <w:rPr>
                <w:rFonts w:eastAsiaTheme="minorEastAsia"/>
                <w:vertAlign w:val="subscript"/>
              </w:rPr>
              <w:t>6</w:t>
            </w:r>
            <w:r>
              <w:rPr>
                <w:rFonts w:eastAsiaTheme="minorEastAsia"/>
              </w:rPr>
              <w:t xml:space="preserve"> (s)</w:t>
            </w:r>
          </w:p>
        </w:tc>
        <w:tc>
          <w:tcPr>
            <w:tcW w:w="1407" w:type="dxa"/>
            <w:tcBorders>
              <w:top w:val="single" w:sz="4" w:space="0" w:color="auto"/>
              <w:bottom w:val="single" w:sz="4" w:space="0" w:color="auto"/>
            </w:tcBorders>
            <w:tcMar>
              <w:top w:w="113" w:type="dxa"/>
              <w:bottom w:w="113" w:type="dxa"/>
            </w:tcMar>
          </w:tcPr>
          <w:p w:rsidR="00555773" w:rsidRPr="003F686C" w:rsidRDefault="00555773" w:rsidP="00384E88">
            <w:pPr>
              <w:pStyle w:val="Bntextrga"/>
              <w:jc w:val="center"/>
              <w:rPr>
                <w:rFonts w:eastAsiaTheme="minorEastAsia"/>
              </w:rPr>
            </w:pPr>
            <w:r w:rsidRPr="00DF7279">
              <w:rPr>
                <w:rFonts w:eastAsiaTheme="minorEastAsia"/>
                <w:i/>
              </w:rPr>
              <w:t>v</w:t>
            </w:r>
            <w:r>
              <w:rPr>
                <w:rFonts w:eastAsiaTheme="minorEastAsia"/>
                <w:vertAlign w:val="subscript"/>
              </w:rPr>
              <w:t>1</w:t>
            </w:r>
            <w:r>
              <w:rPr>
                <w:rFonts w:eastAsiaTheme="minorEastAsia"/>
              </w:rPr>
              <w:t xml:space="preserve"> (</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-1</m:t>
                  </m:r>
                </m:sup>
              </m:sSup>
            </m:oMath>
            <w:r>
              <w:rPr>
                <w:rFonts w:eastAsiaTheme="minorEastAsia"/>
              </w:rPr>
              <w:t>)</w:t>
            </w:r>
          </w:p>
        </w:tc>
        <w:tc>
          <w:tcPr>
            <w:tcW w:w="1339" w:type="dxa"/>
            <w:tcBorders>
              <w:top w:val="single" w:sz="4" w:space="0" w:color="auto"/>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i/>
              </w:rPr>
              <w:t>v</w:t>
            </w:r>
            <w:r>
              <w:rPr>
                <w:rFonts w:eastAsiaTheme="minorEastAsia"/>
                <w:vertAlign w:val="subscript"/>
              </w:rPr>
              <w:t xml:space="preserve">6 </w:t>
            </w:r>
            <w:r>
              <w:rPr>
                <w:rFonts w:eastAsiaTheme="minorEastAsia"/>
              </w:rPr>
              <w:t>(</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-1</m:t>
                  </m:r>
                </m:sup>
              </m:sSup>
            </m:oMath>
            <w:r>
              <w:rPr>
                <w:rFonts w:eastAsiaTheme="minorEastAsia"/>
              </w:rPr>
              <w:t>)</w:t>
            </w:r>
          </w:p>
        </w:tc>
        <w:tc>
          <w:tcPr>
            <w:tcW w:w="1470" w:type="dxa"/>
            <w:tcBorders>
              <w:top w:val="single" w:sz="4" w:space="0" w:color="auto"/>
              <w:bottom w:val="single" w:sz="4" w:space="0" w:color="auto"/>
            </w:tcBorders>
            <w:tcMar>
              <w:top w:w="113" w:type="dxa"/>
              <w:bottom w:w="113" w:type="dxa"/>
            </w:tcMar>
          </w:tcPr>
          <w:p w:rsidR="00555773" w:rsidRDefault="00555773" w:rsidP="00384E88">
            <w:pPr>
              <w:pStyle w:val="Bntextrga"/>
              <w:jc w:val="center"/>
              <w:rPr>
                <w:rFonts w:eastAsiaTheme="minorEastAsia"/>
              </w:rPr>
            </w:pPr>
            <w:proofErr w:type="spellStart"/>
            <w:r>
              <w:rPr>
                <w:rFonts w:eastAsiaTheme="minorEastAsia"/>
              </w:rPr>
              <w:t>Δ</w:t>
            </w:r>
            <w:r w:rsidRPr="00DF7279">
              <w:rPr>
                <w:rFonts w:eastAsiaTheme="minorEastAsia"/>
                <w:i/>
              </w:rPr>
              <w:t>v</w:t>
            </w:r>
            <w:proofErr w:type="spellEnd"/>
            <w:r>
              <w:rPr>
                <w:rFonts w:eastAsiaTheme="minorEastAsia"/>
              </w:rPr>
              <w:t xml:space="preserve"> (</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-1</m:t>
                  </m:r>
                </m:sup>
              </m:sSup>
            </m:oMath>
            <w:r>
              <w:rPr>
                <w:rFonts w:eastAsiaTheme="minorEastAsia"/>
              </w:rPr>
              <w:t>)</w:t>
            </w:r>
          </w:p>
        </w:tc>
        <w:tc>
          <w:tcPr>
            <w:tcW w:w="756" w:type="dxa"/>
            <w:tcBorders>
              <w:top w:val="single" w:sz="4" w:space="0" w:color="auto"/>
              <w:bottom w:val="single" w:sz="4" w:space="0" w:color="auto"/>
            </w:tcBorders>
            <w:tcMar>
              <w:top w:w="113" w:type="dxa"/>
              <w:bottom w:w="113" w:type="dxa"/>
            </w:tcMar>
          </w:tcPr>
          <w:p w:rsidR="00555773" w:rsidRDefault="00555773" w:rsidP="00384E88">
            <w:pPr>
              <w:pStyle w:val="Bntextrga"/>
              <w:jc w:val="center"/>
              <w:rPr>
                <w:rFonts w:eastAsiaTheme="minorEastAsia"/>
              </w:rPr>
            </w:pPr>
            <w:proofErr w:type="spellStart"/>
            <w:r>
              <w:rPr>
                <w:rFonts w:eastAsiaTheme="minorEastAsia"/>
              </w:rPr>
              <w:t>Δ</w:t>
            </w:r>
            <w:r w:rsidRPr="00DF7279">
              <w:rPr>
                <w:rFonts w:eastAsiaTheme="minorEastAsia"/>
                <w:i/>
              </w:rPr>
              <w:t>t</w:t>
            </w:r>
            <w:proofErr w:type="spellEnd"/>
            <w:r>
              <w:rPr>
                <w:rFonts w:eastAsiaTheme="minorEastAsia"/>
              </w:rPr>
              <w:t xml:space="preserve"> (s)</w:t>
            </w:r>
          </w:p>
        </w:tc>
        <w:tc>
          <w:tcPr>
            <w:tcW w:w="1313" w:type="dxa"/>
            <w:tcBorders>
              <w:top w:val="single" w:sz="4" w:space="0" w:color="auto"/>
              <w:bottom w:val="single" w:sz="4" w:space="0" w:color="auto"/>
            </w:tcBorders>
            <w:tcMar>
              <w:top w:w="113" w:type="dxa"/>
              <w:bottom w:w="113" w:type="dxa"/>
            </w:tcMar>
          </w:tcPr>
          <w:p w:rsidR="00555773" w:rsidRPr="005A21CA" w:rsidRDefault="00555773" w:rsidP="00384E88">
            <w:pPr>
              <w:pStyle w:val="Bntextrga"/>
              <w:jc w:val="center"/>
              <w:rPr>
                <w:rFonts w:eastAsiaTheme="minorEastAsia"/>
              </w:rPr>
            </w:pPr>
            <w:r w:rsidRPr="00DF7279">
              <w:rPr>
                <w:rFonts w:eastAsiaTheme="minorEastAsia"/>
                <w:i/>
              </w:rPr>
              <w:t>a</w:t>
            </w:r>
            <w:r>
              <w:rPr>
                <w:rFonts w:eastAsiaTheme="minorEastAsia"/>
              </w:rPr>
              <w:t xml:space="preserve"> (</w:t>
            </w:r>
            <m:oMath>
              <m:sSup>
                <m:sSupPr>
                  <m:ctrlPr>
                    <w:rPr>
                      <w:rFonts w:ascii="Cambria Math" w:eastAsiaTheme="minorEastAsia" w:hAnsi="Cambria Math"/>
                      <w:i/>
                    </w:rPr>
                  </m:ctrlPr>
                </m:sSupPr>
                <m:e>
                  <m:r>
                    <m:rPr>
                      <m:sty m:val="p"/>
                    </m:rPr>
                    <w:rPr>
                      <w:rFonts w:ascii="Cambria Math" w:eastAsiaTheme="minorEastAsia" w:hAnsi="Cambria Math"/>
                    </w:rPr>
                    <m:t>m∙s</m:t>
                  </m:r>
                </m:e>
                <m:sup>
                  <m:r>
                    <w:rPr>
                      <w:rFonts w:ascii="Cambria Math" w:eastAsiaTheme="minorEastAsia" w:hAnsi="Cambria Math"/>
                    </w:rPr>
                    <m:t>-2</m:t>
                  </m:r>
                </m:sup>
              </m:sSup>
            </m:oMath>
            <w:r>
              <w:rPr>
                <w:rFonts w:eastAsiaTheme="minorEastAsia"/>
              </w:rPr>
              <w:t>)</w:t>
            </w:r>
          </w:p>
        </w:tc>
        <w:tc>
          <w:tcPr>
            <w:tcW w:w="638" w:type="dxa"/>
            <w:tcBorders>
              <w:top w:val="single" w:sz="4" w:space="0" w:color="auto"/>
              <w:bottom w:val="single" w:sz="4" w:space="0" w:color="auto"/>
            </w:tcBorders>
          </w:tcPr>
          <w:p w:rsidR="00555773" w:rsidRPr="001956EB" w:rsidRDefault="00555773" w:rsidP="00384E88">
            <w:pPr>
              <w:pStyle w:val="Bntextrga"/>
              <w:jc w:val="center"/>
              <w:rPr>
                <w:rFonts w:eastAsiaTheme="minorEastAsia"/>
              </w:rPr>
            </w:pPr>
            <m:oMathPara>
              <m:oMath>
                <m:r>
                  <w:rPr>
                    <w:rFonts w:ascii="Cambria Math" w:eastAsiaTheme="minorEastAsia" w:hAnsi="Cambria Math"/>
                  </w:rPr>
                  <m:t>α (°)</m:t>
                </m:r>
              </m:oMath>
            </m:oMathPara>
          </w:p>
        </w:tc>
        <w:tc>
          <w:tcPr>
            <w:tcW w:w="636" w:type="dxa"/>
            <w:tcBorders>
              <w:top w:val="single" w:sz="4" w:space="0" w:color="auto"/>
              <w:bottom w:val="single" w:sz="4" w:space="0" w:color="auto"/>
            </w:tcBorders>
          </w:tcPr>
          <w:p w:rsidR="00555773" w:rsidRPr="00DF7279" w:rsidRDefault="00555773" w:rsidP="00384E88">
            <w:pPr>
              <w:pStyle w:val="Bntextrga"/>
              <w:jc w:val="center"/>
              <w:rPr>
                <w:rFonts w:eastAsiaTheme="minorEastAsia"/>
                <w:i/>
              </w:rPr>
            </w:pPr>
            <w:r>
              <w:rPr>
                <w:rFonts w:eastAsiaTheme="minorEastAsia"/>
                <w:i/>
              </w:rPr>
              <w:t>f</w:t>
            </w:r>
          </w:p>
        </w:tc>
      </w:tr>
      <w:tr w:rsidR="00555773" w:rsidTr="00384E88">
        <w:trPr>
          <w:jc w:val="center"/>
        </w:trPr>
        <w:tc>
          <w:tcPr>
            <w:tcW w:w="757" w:type="dxa"/>
            <w:tcBorders>
              <w:top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0,042 </w:t>
            </w:r>
          </w:p>
        </w:tc>
        <w:tc>
          <w:tcPr>
            <w:tcW w:w="756" w:type="dxa"/>
            <w:tcBorders>
              <w:top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0,041 </w:t>
            </w:r>
          </w:p>
        </w:tc>
        <w:tc>
          <w:tcPr>
            <w:tcW w:w="1407" w:type="dxa"/>
            <w:tcBorders>
              <w:top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0,238 </w:t>
            </w:r>
          </w:p>
        </w:tc>
        <w:tc>
          <w:tcPr>
            <w:tcW w:w="1339" w:type="dxa"/>
            <w:tcBorders>
              <w:top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0,244 </w:t>
            </w:r>
          </w:p>
        </w:tc>
        <w:tc>
          <w:tcPr>
            <w:tcW w:w="1470" w:type="dxa"/>
            <w:tcBorders>
              <w:top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0,006 </w:t>
            </w:r>
          </w:p>
        </w:tc>
        <w:tc>
          <w:tcPr>
            <w:tcW w:w="756" w:type="dxa"/>
            <w:tcBorders>
              <w:top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0,524 </w:t>
            </w:r>
          </w:p>
        </w:tc>
        <w:tc>
          <w:tcPr>
            <w:tcW w:w="1313" w:type="dxa"/>
            <w:tcBorders>
              <w:top w:val="single" w:sz="4" w:space="0" w:color="auto"/>
            </w:tcBorders>
            <w:tcMar>
              <w:top w:w="113" w:type="dxa"/>
              <w:bottom w:w="113" w:type="dxa"/>
            </w:tcMar>
          </w:tcPr>
          <w:p w:rsidR="00555773" w:rsidRPr="00681744" w:rsidRDefault="00555773" w:rsidP="00384E88">
            <w:pPr>
              <w:pStyle w:val="Bntextrga"/>
              <w:jc w:val="center"/>
              <w:rPr>
                <w:rFonts w:eastAsiaTheme="minorEastAsia"/>
              </w:rPr>
            </w:pPr>
            <w:r>
              <w:rPr>
                <w:rFonts w:eastAsiaTheme="minorEastAsia"/>
              </w:rPr>
              <w:t>0,01</w:t>
            </w:r>
          </w:p>
        </w:tc>
        <w:tc>
          <w:tcPr>
            <w:tcW w:w="638" w:type="dxa"/>
            <w:tcBorders>
              <w:top w:val="single" w:sz="4" w:space="0" w:color="auto"/>
            </w:tcBorders>
          </w:tcPr>
          <w:p w:rsidR="00555773" w:rsidRDefault="00555773" w:rsidP="00384E88">
            <w:pPr>
              <w:pStyle w:val="Bntextrga"/>
              <w:jc w:val="center"/>
              <w:rPr>
                <w:rFonts w:eastAsiaTheme="minorEastAsia"/>
              </w:rPr>
            </w:pPr>
            <w:r>
              <w:rPr>
                <w:rFonts w:eastAsiaTheme="minorEastAsia"/>
              </w:rPr>
              <w:t>17</w:t>
            </w:r>
          </w:p>
        </w:tc>
        <w:tc>
          <w:tcPr>
            <w:tcW w:w="636" w:type="dxa"/>
            <w:tcBorders>
              <w:top w:val="single" w:sz="4" w:space="0" w:color="auto"/>
            </w:tcBorders>
          </w:tcPr>
          <w:p w:rsidR="00555773" w:rsidRDefault="00555773" w:rsidP="00384E88">
            <w:pPr>
              <w:pStyle w:val="Bntextrga"/>
              <w:jc w:val="center"/>
              <w:rPr>
                <w:rFonts w:eastAsiaTheme="minorEastAsia"/>
              </w:rPr>
            </w:pPr>
            <w:r>
              <w:rPr>
                <w:rFonts w:eastAsiaTheme="minorEastAsia"/>
              </w:rPr>
              <w:t>0,31</w:t>
            </w:r>
          </w:p>
        </w:tc>
      </w:tr>
      <w:tr w:rsidR="00555773" w:rsidTr="00384E88">
        <w:trPr>
          <w:jc w:val="center"/>
        </w:trPr>
        <w:tc>
          <w:tcPr>
            <w:tcW w:w="757"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0,040 </w:t>
            </w:r>
          </w:p>
        </w:tc>
        <w:tc>
          <w:tcPr>
            <w:tcW w:w="756"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0,040 </w:t>
            </w:r>
          </w:p>
        </w:tc>
        <w:tc>
          <w:tcPr>
            <w:tcW w:w="1407"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0,250 </w:t>
            </w:r>
          </w:p>
        </w:tc>
        <w:tc>
          <w:tcPr>
            <w:tcW w:w="1339"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0,250 </w:t>
            </w:r>
          </w:p>
        </w:tc>
        <w:tc>
          <w:tcPr>
            <w:tcW w:w="1470"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 </w:t>
            </w:r>
          </w:p>
        </w:tc>
        <w:tc>
          <w:tcPr>
            <w:tcW w:w="756"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0,515 </w:t>
            </w:r>
          </w:p>
        </w:tc>
        <w:tc>
          <w:tcPr>
            <w:tcW w:w="1313" w:type="dxa"/>
            <w:tcMar>
              <w:top w:w="113" w:type="dxa"/>
              <w:bottom w:w="113" w:type="dxa"/>
            </w:tcMar>
          </w:tcPr>
          <w:p w:rsidR="00555773" w:rsidRPr="00681744" w:rsidRDefault="00555773" w:rsidP="00384E88">
            <w:pPr>
              <w:pStyle w:val="Bntextrga"/>
              <w:jc w:val="center"/>
              <w:rPr>
                <w:rFonts w:eastAsiaTheme="minorEastAsia"/>
              </w:rPr>
            </w:pPr>
            <w:r>
              <w:rPr>
                <w:rFonts w:eastAsiaTheme="minorEastAsia"/>
              </w:rPr>
              <w:t>0</w:t>
            </w:r>
          </w:p>
        </w:tc>
        <w:tc>
          <w:tcPr>
            <w:tcW w:w="638" w:type="dxa"/>
          </w:tcPr>
          <w:p w:rsidR="00555773" w:rsidRDefault="00555773" w:rsidP="00384E88">
            <w:pPr>
              <w:pStyle w:val="Bntextrga"/>
              <w:jc w:val="center"/>
              <w:rPr>
                <w:rFonts w:eastAsiaTheme="minorEastAsia"/>
              </w:rPr>
            </w:pPr>
            <w:r>
              <w:rPr>
                <w:rFonts w:eastAsiaTheme="minorEastAsia"/>
              </w:rPr>
              <w:t>18</w:t>
            </w:r>
          </w:p>
        </w:tc>
        <w:tc>
          <w:tcPr>
            <w:tcW w:w="636" w:type="dxa"/>
          </w:tcPr>
          <w:p w:rsidR="00555773" w:rsidRDefault="00555773" w:rsidP="00384E88">
            <w:pPr>
              <w:pStyle w:val="Bntextrga"/>
              <w:jc w:val="center"/>
              <w:rPr>
                <w:rFonts w:eastAsiaTheme="minorEastAsia"/>
              </w:rPr>
            </w:pPr>
            <w:r>
              <w:rPr>
                <w:rFonts w:eastAsiaTheme="minorEastAsia"/>
              </w:rPr>
              <w:t>0,33</w:t>
            </w:r>
          </w:p>
        </w:tc>
      </w:tr>
      <w:tr w:rsidR="00555773" w:rsidTr="00384E88">
        <w:trPr>
          <w:jc w:val="center"/>
        </w:trPr>
        <w:tc>
          <w:tcPr>
            <w:tcW w:w="757"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0,038 </w:t>
            </w:r>
          </w:p>
        </w:tc>
        <w:tc>
          <w:tcPr>
            <w:tcW w:w="756"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0,037 </w:t>
            </w:r>
          </w:p>
        </w:tc>
        <w:tc>
          <w:tcPr>
            <w:tcW w:w="1407"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0,263 </w:t>
            </w:r>
          </w:p>
        </w:tc>
        <w:tc>
          <w:tcPr>
            <w:tcW w:w="1339"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0,270 </w:t>
            </w:r>
          </w:p>
        </w:tc>
        <w:tc>
          <w:tcPr>
            <w:tcW w:w="1470"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0,007 </w:t>
            </w:r>
          </w:p>
        </w:tc>
        <w:tc>
          <w:tcPr>
            <w:tcW w:w="756" w:type="dxa"/>
            <w:tcMar>
              <w:top w:w="113" w:type="dxa"/>
              <w:bottom w:w="113" w:type="dxa"/>
            </w:tcMar>
          </w:tcPr>
          <w:p w:rsidR="00555773" w:rsidRDefault="00555773" w:rsidP="00384E88">
            <w:pPr>
              <w:pStyle w:val="Bntextrga"/>
              <w:jc w:val="center"/>
              <w:rPr>
                <w:rFonts w:eastAsiaTheme="minorEastAsia"/>
              </w:rPr>
            </w:pPr>
            <w:r>
              <w:rPr>
                <w:rFonts w:eastAsiaTheme="minorEastAsia"/>
              </w:rPr>
              <w:t xml:space="preserve">0,512 </w:t>
            </w:r>
          </w:p>
        </w:tc>
        <w:tc>
          <w:tcPr>
            <w:tcW w:w="1313" w:type="dxa"/>
            <w:tcMar>
              <w:top w:w="113" w:type="dxa"/>
              <w:bottom w:w="113" w:type="dxa"/>
            </w:tcMar>
          </w:tcPr>
          <w:p w:rsidR="00555773" w:rsidRPr="00681744" w:rsidRDefault="00555773" w:rsidP="00384E88">
            <w:pPr>
              <w:pStyle w:val="Bntextrga"/>
              <w:jc w:val="center"/>
              <w:rPr>
                <w:rFonts w:eastAsiaTheme="minorEastAsia"/>
              </w:rPr>
            </w:pPr>
            <w:r>
              <w:rPr>
                <w:rFonts w:eastAsiaTheme="minorEastAsia"/>
              </w:rPr>
              <w:t xml:space="preserve">0,01 </w:t>
            </w:r>
          </w:p>
        </w:tc>
        <w:tc>
          <w:tcPr>
            <w:tcW w:w="638" w:type="dxa"/>
          </w:tcPr>
          <w:p w:rsidR="00555773" w:rsidRDefault="00555773" w:rsidP="00384E88">
            <w:pPr>
              <w:pStyle w:val="Bntextrga"/>
              <w:jc w:val="center"/>
              <w:rPr>
                <w:rFonts w:eastAsiaTheme="minorEastAsia"/>
              </w:rPr>
            </w:pPr>
            <w:r>
              <w:rPr>
                <w:rFonts w:eastAsiaTheme="minorEastAsia"/>
              </w:rPr>
              <w:t>19</w:t>
            </w:r>
          </w:p>
        </w:tc>
        <w:tc>
          <w:tcPr>
            <w:tcW w:w="636" w:type="dxa"/>
          </w:tcPr>
          <w:p w:rsidR="00555773" w:rsidRDefault="00555773" w:rsidP="00384E88">
            <w:pPr>
              <w:pStyle w:val="Bntextrga"/>
              <w:jc w:val="center"/>
              <w:rPr>
                <w:rFonts w:eastAsiaTheme="minorEastAsia"/>
              </w:rPr>
            </w:pPr>
            <w:r>
              <w:rPr>
                <w:rFonts w:eastAsiaTheme="minorEastAsia"/>
              </w:rPr>
              <w:t>0,34</w:t>
            </w:r>
          </w:p>
        </w:tc>
      </w:tr>
      <w:tr w:rsidR="00555773" w:rsidTr="00384E88">
        <w:trPr>
          <w:jc w:val="center"/>
        </w:trPr>
        <w:tc>
          <w:tcPr>
            <w:tcW w:w="757" w:type="dxa"/>
            <w:tcMar>
              <w:top w:w="113" w:type="dxa"/>
              <w:bottom w:w="113" w:type="dxa"/>
            </w:tcMar>
          </w:tcPr>
          <w:p w:rsidR="00555773" w:rsidRDefault="00555773" w:rsidP="00384E88">
            <w:pPr>
              <w:pStyle w:val="Bntextrga"/>
              <w:jc w:val="center"/>
              <w:rPr>
                <w:rFonts w:eastAsiaTheme="minorEastAsia"/>
              </w:rPr>
            </w:pPr>
            <w:r>
              <w:rPr>
                <w:rFonts w:eastAsiaTheme="minorEastAsia"/>
              </w:rPr>
              <w:t>0,039</w:t>
            </w:r>
          </w:p>
        </w:tc>
        <w:tc>
          <w:tcPr>
            <w:tcW w:w="756" w:type="dxa"/>
            <w:tcMar>
              <w:top w:w="113" w:type="dxa"/>
              <w:bottom w:w="113" w:type="dxa"/>
            </w:tcMar>
          </w:tcPr>
          <w:p w:rsidR="00555773" w:rsidRDefault="00555773" w:rsidP="00384E88">
            <w:pPr>
              <w:pStyle w:val="Bntextrga"/>
              <w:jc w:val="center"/>
              <w:rPr>
                <w:rFonts w:eastAsiaTheme="minorEastAsia"/>
              </w:rPr>
            </w:pPr>
            <w:r>
              <w:rPr>
                <w:rFonts w:eastAsiaTheme="minorEastAsia"/>
              </w:rPr>
              <w:t>0,039</w:t>
            </w:r>
          </w:p>
        </w:tc>
        <w:tc>
          <w:tcPr>
            <w:tcW w:w="1407" w:type="dxa"/>
            <w:tcMar>
              <w:top w:w="113" w:type="dxa"/>
              <w:bottom w:w="113" w:type="dxa"/>
            </w:tcMar>
          </w:tcPr>
          <w:p w:rsidR="00555773" w:rsidRDefault="00555773" w:rsidP="00384E88">
            <w:pPr>
              <w:pStyle w:val="Bntextrga"/>
              <w:jc w:val="center"/>
              <w:rPr>
                <w:rFonts w:eastAsiaTheme="minorEastAsia"/>
              </w:rPr>
            </w:pPr>
            <w:r>
              <w:rPr>
                <w:rFonts w:eastAsiaTheme="minorEastAsia"/>
              </w:rPr>
              <w:t>0,256</w:t>
            </w:r>
          </w:p>
        </w:tc>
        <w:tc>
          <w:tcPr>
            <w:tcW w:w="1339" w:type="dxa"/>
            <w:tcMar>
              <w:top w:w="113" w:type="dxa"/>
              <w:bottom w:w="113" w:type="dxa"/>
            </w:tcMar>
          </w:tcPr>
          <w:p w:rsidR="00555773" w:rsidRDefault="00555773" w:rsidP="00384E88">
            <w:pPr>
              <w:pStyle w:val="Bntextrga"/>
              <w:jc w:val="center"/>
              <w:rPr>
                <w:rFonts w:eastAsiaTheme="minorEastAsia"/>
              </w:rPr>
            </w:pPr>
            <w:r>
              <w:rPr>
                <w:rFonts w:eastAsiaTheme="minorEastAsia"/>
              </w:rPr>
              <w:t>0,256</w:t>
            </w:r>
          </w:p>
        </w:tc>
        <w:tc>
          <w:tcPr>
            <w:tcW w:w="1470" w:type="dxa"/>
            <w:tcMar>
              <w:top w:w="113" w:type="dxa"/>
              <w:bottom w:w="113" w:type="dxa"/>
            </w:tcMar>
          </w:tcPr>
          <w:p w:rsidR="00555773" w:rsidRDefault="00555773" w:rsidP="00384E88">
            <w:pPr>
              <w:pStyle w:val="Bntextrga"/>
              <w:jc w:val="center"/>
              <w:rPr>
                <w:rFonts w:eastAsiaTheme="minorEastAsia"/>
              </w:rPr>
            </w:pPr>
            <w:r>
              <w:rPr>
                <w:rFonts w:eastAsiaTheme="minorEastAsia"/>
              </w:rPr>
              <w:t>0</w:t>
            </w:r>
          </w:p>
        </w:tc>
        <w:tc>
          <w:tcPr>
            <w:tcW w:w="756" w:type="dxa"/>
            <w:tcMar>
              <w:top w:w="113" w:type="dxa"/>
              <w:bottom w:w="113" w:type="dxa"/>
            </w:tcMar>
          </w:tcPr>
          <w:p w:rsidR="00555773" w:rsidRDefault="00555773" w:rsidP="00384E88">
            <w:pPr>
              <w:pStyle w:val="Bntextrga"/>
              <w:jc w:val="center"/>
              <w:rPr>
                <w:rFonts w:eastAsiaTheme="minorEastAsia"/>
              </w:rPr>
            </w:pPr>
            <w:r>
              <w:rPr>
                <w:rFonts w:eastAsiaTheme="minorEastAsia"/>
              </w:rPr>
              <w:t>0,520</w:t>
            </w:r>
          </w:p>
        </w:tc>
        <w:tc>
          <w:tcPr>
            <w:tcW w:w="1313" w:type="dxa"/>
            <w:tcMar>
              <w:top w:w="113" w:type="dxa"/>
              <w:bottom w:w="113" w:type="dxa"/>
            </w:tcMar>
          </w:tcPr>
          <w:p w:rsidR="00555773" w:rsidRDefault="00555773" w:rsidP="00384E88">
            <w:pPr>
              <w:pStyle w:val="Bntextrga"/>
              <w:jc w:val="center"/>
              <w:rPr>
                <w:rFonts w:eastAsiaTheme="minorEastAsia"/>
              </w:rPr>
            </w:pPr>
            <w:r>
              <w:rPr>
                <w:rFonts w:eastAsiaTheme="minorEastAsia"/>
              </w:rPr>
              <w:t>0</w:t>
            </w:r>
          </w:p>
        </w:tc>
        <w:tc>
          <w:tcPr>
            <w:tcW w:w="638" w:type="dxa"/>
          </w:tcPr>
          <w:p w:rsidR="00555773" w:rsidRDefault="00555773" w:rsidP="00384E88">
            <w:pPr>
              <w:pStyle w:val="Bntextrga"/>
              <w:jc w:val="center"/>
              <w:rPr>
                <w:rFonts w:eastAsiaTheme="minorEastAsia"/>
              </w:rPr>
            </w:pPr>
            <w:r>
              <w:rPr>
                <w:rFonts w:eastAsiaTheme="minorEastAsia"/>
              </w:rPr>
              <w:t>18</w:t>
            </w:r>
          </w:p>
        </w:tc>
        <w:tc>
          <w:tcPr>
            <w:tcW w:w="636" w:type="dxa"/>
          </w:tcPr>
          <w:p w:rsidR="00555773" w:rsidRDefault="00555773" w:rsidP="00384E88">
            <w:pPr>
              <w:pStyle w:val="Bntextrga"/>
              <w:jc w:val="center"/>
              <w:rPr>
                <w:rFonts w:eastAsiaTheme="minorEastAsia"/>
              </w:rPr>
            </w:pPr>
            <w:r>
              <w:rPr>
                <w:rFonts w:eastAsiaTheme="minorEastAsia"/>
              </w:rPr>
              <w:t>0,33</w:t>
            </w:r>
          </w:p>
        </w:tc>
      </w:tr>
      <w:tr w:rsidR="00555773" w:rsidTr="00384E88">
        <w:trPr>
          <w:jc w:val="center"/>
        </w:trPr>
        <w:tc>
          <w:tcPr>
            <w:tcW w:w="757" w:type="dxa"/>
            <w:tcBorders>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0,013</w:t>
            </w:r>
          </w:p>
        </w:tc>
        <w:tc>
          <w:tcPr>
            <w:tcW w:w="756" w:type="dxa"/>
            <w:tcBorders>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0,008</w:t>
            </w:r>
          </w:p>
        </w:tc>
        <w:tc>
          <w:tcPr>
            <w:tcW w:w="1407" w:type="dxa"/>
            <w:tcBorders>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0,769</w:t>
            </w:r>
          </w:p>
        </w:tc>
        <w:tc>
          <w:tcPr>
            <w:tcW w:w="1339" w:type="dxa"/>
            <w:tcBorders>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1,250</w:t>
            </w:r>
          </w:p>
        </w:tc>
        <w:tc>
          <w:tcPr>
            <w:tcW w:w="1470" w:type="dxa"/>
            <w:tcBorders>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0</w:t>
            </w:r>
          </w:p>
        </w:tc>
        <w:tc>
          <w:tcPr>
            <w:tcW w:w="756" w:type="dxa"/>
            <w:tcBorders>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0,518</w:t>
            </w:r>
          </w:p>
        </w:tc>
        <w:tc>
          <w:tcPr>
            <w:tcW w:w="1313" w:type="dxa"/>
            <w:tcBorders>
              <w:bottom w:val="single" w:sz="4" w:space="0" w:color="auto"/>
            </w:tcBorders>
            <w:tcMar>
              <w:top w:w="113" w:type="dxa"/>
              <w:bottom w:w="113" w:type="dxa"/>
            </w:tcMar>
          </w:tcPr>
          <w:p w:rsidR="00555773" w:rsidRDefault="00555773" w:rsidP="00384E88">
            <w:pPr>
              <w:pStyle w:val="Bntextrga"/>
              <w:jc w:val="center"/>
              <w:rPr>
                <w:rFonts w:eastAsiaTheme="minorEastAsia"/>
              </w:rPr>
            </w:pPr>
            <w:r>
              <w:rPr>
                <w:rFonts w:eastAsiaTheme="minorEastAsia"/>
              </w:rPr>
              <w:t>0</w:t>
            </w:r>
          </w:p>
        </w:tc>
        <w:tc>
          <w:tcPr>
            <w:tcW w:w="638" w:type="dxa"/>
            <w:tcBorders>
              <w:bottom w:val="single" w:sz="4" w:space="0" w:color="auto"/>
            </w:tcBorders>
          </w:tcPr>
          <w:p w:rsidR="00555773" w:rsidRDefault="00555773" w:rsidP="00384E88">
            <w:pPr>
              <w:pStyle w:val="Bntextrga"/>
              <w:jc w:val="center"/>
              <w:rPr>
                <w:rFonts w:eastAsiaTheme="minorEastAsia"/>
              </w:rPr>
            </w:pPr>
            <w:r>
              <w:rPr>
                <w:rFonts w:eastAsiaTheme="minorEastAsia"/>
              </w:rPr>
              <w:t>18</w:t>
            </w:r>
          </w:p>
        </w:tc>
        <w:tc>
          <w:tcPr>
            <w:tcW w:w="636" w:type="dxa"/>
            <w:tcBorders>
              <w:bottom w:val="single" w:sz="4" w:space="0" w:color="auto"/>
            </w:tcBorders>
          </w:tcPr>
          <w:p w:rsidR="00555773" w:rsidRDefault="00555773" w:rsidP="00384E88">
            <w:pPr>
              <w:pStyle w:val="Bntextrga"/>
              <w:jc w:val="center"/>
              <w:rPr>
                <w:rFonts w:eastAsiaTheme="minorEastAsia"/>
              </w:rPr>
            </w:pPr>
            <w:r>
              <w:rPr>
                <w:rFonts w:eastAsiaTheme="minorEastAsia"/>
              </w:rPr>
              <w:t>0,33</w:t>
            </w:r>
          </w:p>
        </w:tc>
      </w:tr>
    </w:tbl>
    <w:p w:rsidR="00555773" w:rsidRDefault="00555773" w:rsidP="00555773">
      <w:pPr>
        <w:pStyle w:val="Bntextrga"/>
        <w:spacing w:line="360" w:lineRule="auto"/>
        <w:rPr>
          <w:rFonts w:eastAsiaTheme="minorEastAsia"/>
          <w:szCs w:val="24"/>
        </w:rPr>
      </w:pPr>
    </w:p>
    <w:p w:rsidR="00555773" w:rsidRPr="008356BE" w:rsidRDefault="00555773" w:rsidP="00555773">
      <w:pPr>
        <w:pStyle w:val="Bntextrga"/>
        <w:rPr>
          <w:rFonts w:eastAsiaTheme="minorEastAsia"/>
          <w:b/>
        </w:rPr>
      </w:pPr>
      <w:r w:rsidRPr="00117E36">
        <w:rPr>
          <w:rFonts w:eastAsiaTheme="minorEastAsia"/>
          <w:b/>
        </w:rPr>
        <w:t>Závěr</w:t>
      </w:r>
      <w:r>
        <w:rPr>
          <w:rFonts w:eastAsiaTheme="minorEastAsia"/>
          <w:b/>
        </w:rPr>
        <w:t xml:space="preserve"> – varianta B</w:t>
      </w:r>
    </w:p>
    <w:p w:rsidR="00555773" w:rsidRPr="005371E3" w:rsidRDefault="00555773" w:rsidP="00555773">
      <w:pPr>
        <w:pStyle w:val="Bntextrga"/>
        <w:spacing w:line="360" w:lineRule="auto"/>
        <w:jc w:val="both"/>
        <w:rPr>
          <w:rFonts w:eastAsiaTheme="minorEastAsia"/>
          <w:szCs w:val="24"/>
        </w:rPr>
      </w:pPr>
      <w:r>
        <w:rPr>
          <w:rFonts w:eastAsiaTheme="minorEastAsia"/>
        </w:rPr>
        <w:t xml:space="preserve">Průměrná hodnota součinitele smykového tření vypočítaná z hodnot uvedených v tabulce 1.3.2 vychází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0,33±0,01</m:t>
            </m:r>
          </m:e>
        </m:d>
      </m:oMath>
      <w:r>
        <w:rPr>
          <w:rFonts w:eastAsiaTheme="minorEastAsia"/>
        </w:rPr>
        <w:t>. Optimální úhel sklonu nakloněné roviny, pro který se těleso pohybuje bez zrychlení, je cca 18°.</w:t>
      </w:r>
    </w:p>
    <w:p w:rsidR="00555773" w:rsidRDefault="00555773" w:rsidP="00555773">
      <w:pPr>
        <w:pStyle w:val="Bntextrga"/>
        <w:spacing w:line="360" w:lineRule="auto"/>
        <w:rPr>
          <w:rFonts w:eastAsiaTheme="minorEastAsia"/>
          <w:szCs w:val="24"/>
        </w:rPr>
      </w:pPr>
      <w:r w:rsidRPr="0055352D">
        <w:rPr>
          <w:rFonts w:eastAsiaTheme="minorEastAsia"/>
          <w:b/>
          <w:szCs w:val="24"/>
        </w:rPr>
        <w:lastRenderedPageBreak/>
        <w:t>Otázky na závěr</w:t>
      </w:r>
    </w:p>
    <w:p w:rsidR="00555773" w:rsidRDefault="00555773" w:rsidP="00555773">
      <w:pPr>
        <w:pStyle w:val="Bntextrga"/>
        <w:spacing w:line="360" w:lineRule="auto"/>
        <w:jc w:val="both"/>
        <w:rPr>
          <w:rFonts w:eastAsiaTheme="minorEastAsia"/>
          <w:szCs w:val="24"/>
        </w:rPr>
      </w:pPr>
      <w:r>
        <w:rPr>
          <w:rFonts w:eastAsiaTheme="minorEastAsia"/>
          <w:szCs w:val="24"/>
        </w:rPr>
        <w:t>1. Pomocí regresní analýzy v programu MS Excel v sestrojeném grafu nebo rozborem nalezené lineární funkce zjistěte, jaká hodnota zrychlení odpovídá nulové hodnotě součinitele smykového tření.</w:t>
      </w:r>
    </w:p>
    <w:p w:rsidR="00555773" w:rsidRDefault="00555773" w:rsidP="00555773">
      <w:pPr>
        <w:pStyle w:val="Bntextrga"/>
        <w:spacing w:line="360" w:lineRule="auto"/>
        <w:jc w:val="both"/>
        <w:rPr>
          <w:rFonts w:eastAsiaTheme="minorEastAsia"/>
          <w:szCs w:val="24"/>
        </w:rPr>
      </w:pPr>
      <w:r>
        <w:rPr>
          <w:rFonts w:eastAsiaTheme="minorEastAsia"/>
          <w:szCs w:val="24"/>
        </w:rPr>
        <w:t>2. Dosazením nalezených hodnot z úlohy 1 do rovnice (1.3.1) určete, jaký maximální úhel sklonu může mít nakloněná rovina, abychom mohli provést měření?</w:t>
      </w:r>
    </w:p>
    <w:p w:rsidR="00262990" w:rsidRDefault="00262990"/>
    <w:sectPr w:rsidR="00262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773"/>
    <w:rsid w:val="00262990"/>
    <w:rsid w:val="0055193C"/>
    <w:rsid w:val="00555773"/>
    <w:rsid w:val="00555F56"/>
    <w:rsid w:val="006F252E"/>
    <w:rsid w:val="00754320"/>
    <w:rsid w:val="008F3947"/>
    <w:rsid w:val="00C94E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577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55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kapitola">
    <w:name w:val="Podkapitola"/>
    <w:basedOn w:val="Normln"/>
    <w:next w:val="Normln"/>
    <w:link w:val="PodkapitolaChar"/>
    <w:autoRedefine/>
    <w:qFormat/>
    <w:rsid w:val="006F252E"/>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555773"/>
    <w:rPr>
      <w:rFonts w:ascii="Times New Roman" w:hAnsi="Times New Roman"/>
      <w:sz w:val="24"/>
    </w:rPr>
  </w:style>
  <w:style w:type="character" w:customStyle="1" w:styleId="PodkapitolaChar">
    <w:name w:val="Podkapitola Char"/>
    <w:basedOn w:val="Standardnpsmoodstavce"/>
    <w:link w:val="Podkapitola"/>
    <w:rsid w:val="006F252E"/>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555773"/>
    <w:rPr>
      <w:rFonts w:ascii="Times New Roman" w:hAnsi="Times New Roman"/>
      <w:sz w:val="24"/>
    </w:rPr>
  </w:style>
  <w:style w:type="character" w:styleId="Hypertextovodkaz">
    <w:name w:val="Hyperlink"/>
    <w:basedOn w:val="Standardnpsmoodstavce"/>
    <w:uiPriority w:val="99"/>
    <w:unhideWhenUsed/>
    <w:rsid w:val="00555773"/>
    <w:rPr>
      <w:color w:val="0000FF" w:themeColor="hyperlink"/>
      <w:u w:val="single"/>
    </w:rPr>
  </w:style>
  <w:style w:type="paragraph" w:styleId="Textbubliny">
    <w:name w:val="Balloon Text"/>
    <w:basedOn w:val="Normln"/>
    <w:link w:val="TextbublinyChar"/>
    <w:uiPriority w:val="99"/>
    <w:semiHidden/>
    <w:unhideWhenUsed/>
    <w:rsid w:val="005557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57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577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55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kapitola">
    <w:name w:val="Podkapitola"/>
    <w:basedOn w:val="Normln"/>
    <w:next w:val="Normln"/>
    <w:link w:val="PodkapitolaChar"/>
    <w:autoRedefine/>
    <w:qFormat/>
    <w:rsid w:val="006F252E"/>
    <w:pPr>
      <w:keepNext/>
      <w:keepLines/>
      <w:spacing w:after="0"/>
      <w:outlineLvl w:val="0"/>
    </w:pPr>
    <w:rPr>
      <w:rFonts w:eastAsiaTheme="majorEastAsia" w:cs="Times New Roman"/>
      <w:b/>
      <w:bCs/>
      <w:color w:val="365F91" w:themeColor="accent1" w:themeShade="BF"/>
      <w:sz w:val="32"/>
      <w:szCs w:val="32"/>
    </w:rPr>
  </w:style>
  <w:style w:type="paragraph" w:customStyle="1" w:styleId="Bntextrga">
    <w:name w:val="Běžný text ríga"/>
    <w:basedOn w:val="Normln"/>
    <w:link w:val="BntextrgaChar"/>
    <w:qFormat/>
    <w:rsid w:val="00555773"/>
    <w:rPr>
      <w:rFonts w:ascii="Times New Roman" w:hAnsi="Times New Roman"/>
      <w:sz w:val="24"/>
    </w:rPr>
  </w:style>
  <w:style w:type="character" w:customStyle="1" w:styleId="PodkapitolaChar">
    <w:name w:val="Podkapitola Char"/>
    <w:basedOn w:val="Standardnpsmoodstavce"/>
    <w:link w:val="Podkapitola"/>
    <w:rsid w:val="006F252E"/>
    <w:rPr>
      <w:rFonts w:eastAsiaTheme="majorEastAsia" w:cs="Times New Roman"/>
      <w:b/>
      <w:bCs/>
      <w:color w:val="365F91" w:themeColor="accent1" w:themeShade="BF"/>
      <w:sz w:val="32"/>
      <w:szCs w:val="32"/>
    </w:rPr>
  </w:style>
  <w:style w:type="character" w:customStyle="1" w:styleId="BntextrgaChar">
    <w:name w:val="Běžný text ríga Char"/>
    <w:basedOn w:val="Standardnpsmoodstavce"/>
    <w:link w:val="Bntextrga"/>
    <w:rsid w:val="00555773"/>
    <w:rPr>
      <w:rFonts w:ascii="Times New Roman" w:hAnsi="Times New Roman"/>
      <w:sz w:val="24"/>
    </w:rPr>
  </w:style>
  <w:style w:type="character" w:styleId="Hypertextovodkaz">
    <w:name w:val="Hyperlink"/>
    <w:basedOn w:val="Standardnpsmoodstavce"/>
    <w:uiPriority w:val="99"/>
    <w:unhideWhenUsed/>
    <w:rsid w:val="00555773"/>
    <w:rPr>
      <w:color w:val="0000FF" w:themeColor="hyperlink"/>
      <w:u w:val="single"/>
    </w:rPr>
  </w:style>
  <w:style w:type="paragraph" w:styleId="Textbubliny">
    <w:name w:val="Balloon Text"/>
    <w:basedOn w:val="Normln"/>
    <w:link w:val="TextbublinyChar"/>
    <w:uiPriority w:val="99"/>
    <w:semiHidden/>
    <w:unhideWhenUsed/>
    <w:rsid w:val="005557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5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sclpx.eu/lab1R.php?exp=6"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4.jpg"/></Relationships>
</file>

<file path=word/charts/_rels/chart1.xml.rels><?xml version="1.0" encoding="UTF-8" standalone="yes"?>
<Relationships xmlns="http://schemas.openxmlformats.org/package/2006/relationships"><Relationship Id="rId1" Type="http://schemas.openxmlformats.org/officeDocument/2006/relationships/oleObject" Target="file:///C:\PhD\excel-tabulky-k-experiment&#367;m\1_3_mereni_soucinitele_smykoveho_treni_na_naklonene_rovi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87032819244702E-2"/>
          <c:y val="0.15473265329538441"/>
          <c:w val="0.66139352669505058"/>
          <c:h val="0.67885259754454297"/>
        </c:manualLayout>
      </c:layout>
      <c:scatterChart>
        <c:scatterStyle val="lineMarker"/>
        <c:varyColors val="0"/>
        <c:ser>
          <c:idx val="0"/>
          <c:order val="0"/>
          <c:tx>
            <c:strRef>
              <c:f>List1!$I$1</c:f>
              <c:strCache>
                <c:ptCount val="1"/>
                <c:pt idx="0">
                  <c:v>f</c:v>
                </c:pt>
              </c:strCache>
            </c:strRef>
          </c:tx>
          <c:spPr>
            <a:ln w="28575">
              <a:noFill/>
            </a:ln>
          </c:spPr>
          <c:trendline>
            <c:spPr>
              <a:ln>
                <a:solidFill>
                  <a:srgbClr val="FF0000"/>
                </a:solidFill>
              </a:ln>
            </c:spPr>
            <c:trendlineType val="linear"/>
            <c:dispRSqr val="0"/>
            <c:dispEq val="1"/>
            <c:trendlineLbl>
              <c:layout>
                <c:manualLayout>
                  <c:x val="0.31719572243552202"/>
                  <c:y val="-0.40427844897043219"/>
                </c:manualLayout>
              </c:layout>
              <c:numFmt formatCode="General" sourceLinked="0"/>
              <c:txPr>
                <a:bodyPr/>
                <a:lstStyle/>
                <a:p>
                  <a:pPr>
                    <a:defRPr sz="1400">
                      <a:solidFill>
                        <a:srgbClr val="FF0000"/>
                      </a:solidFill>
                    </a:defRPr>
                  </a:pPr>
                  <a:endParaRPr lang="cs-CZ"/>
                </a:p>
              </c:txPr>
            </c:trendlineLbl>
          </c:trendline>
          <c:xVal>
            <c:numRef>
              <c:f>List1!$H$2:$H$11</c:f>
              <c:numCache>
                <c:formatCode>0.00</c:formatCode>
                <c:ptCount val="10"/>
                <c:pt idx="0">
                  <c:v>1.4124293785310738</c:v>
                </c:pt>
                <c:pt idx="1">
                  <c:v>1.2258908139915003</c:v>
                </c:pt>
                <c:pt idx="2">
                  <c:v>1.4369192451384232</c:v>
                </c:pt>
                <c:pt idx="3">
                  <c:v>1.1392116655274553</c:v>
                </c:pt>
                <c:pt idx="4">
                  <c:v>1.1671335200746968</c:v>
                </c:pt>
                <c:pt idx="5">
                  <c:v>2.9976019184652274</c:v>
                </c:pt>
                <c:pt idx="6">
                  <c:v>3.0193236714975842</c:v>
                </c:pt>
                <c:pt idx="7">
                  <c:v>3.4587714443829545</c:v>
                </c:pt>
                <c:pt idx="8">
                  <c:v>3.4587714443829545</c:v>
                </c:pt>
                <c:pt idx="9">
                  <c:v>3.4587714443829545</c:v>
                </c:pt>
              </c:numCache>
            </c:numRef>
          </c:xVal>
          <c:yVal>
            <c:numRef>
              <c:f>List1!$I$2:$I$11</c:f>
              <c:numCache>
                <c:formatCode>0.00</c:formatCode>
                <c:ptCount val="10"/>
                <c:pt idx="0">
                  <c:v>0.41109818317408015</c:v>
                </c:pt>
                <c:pt idx="1">
                  <c:v>0.43305498041183121</c:v>
                </c:pt>
                <c:pt idx="2">
                  <c:v>0.40821556725600239</c:v>
                </c:pt>
                <c:pt idx="3">
                  <c:v>0.44325767759813983</c:v>
                </c:pt>
                <c:pt idx="4">
                  <c:v>0.43997109447089755</c:v>
                </c:pt>
                <c:pt idx="5">
                  <c:v>0.32718039760981782</c:v>
                </c:pt>
                <c:pt idx="6">
                  <c:v>0.32447730238807942</c:v>
                </c:pt>
                <c:pt idx="7">
                  <c:v>0.269791606748296</c:v>
                </c:pt>
                <c:pt idx="8">
                  <c:v>0.269791606748296</c:v>
                </c:pt>
                <c:pt idx="9">
                  <c:v>0.269791606748296</c:v>
                </c:pt>
              </c:numCache>
            </c:numRef>
          </c:yVal>
          <c:smooth val="0"/>
        </c:ser>
        <c:dLbls>
          <c:showLegendKey val="0"/>
          <c:showVal val="0"/>
          <c:showCatName val="0"/>
          <c:showSerName val="0"/>
          <c:showPercent val="0"/>
          <c:showBubbleSize val="0"/>
        </c:dLbls>
        <c:axId val="214132224"/>
        <c:axId val="214134144"/>
      </c:scatterChart>
      <c:valAx>
        <c:axId val="214132224"/>
        <c:scaling>
          <c:orientation val="minMax"/>
        </c:scaling>
        <c:delete val="0"/>
        <c:axPos val="b"/>
        <c:title>
          <c:tx>
            <c:rich>
              <a:bodyPr/>
              <a:lstStyle/>
              <a:p>
                <a:pPr>
                  <a:defRPr sz="1200" b="0">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a</a:t>
                </a:r>
                <a:r>
                  <a:rPr lang="cs-CZ" sz="1200" b="0" baseline="0">
                    <a:latin typeface="Times New Roman" panose="02020603050405020304" pitchFamily="18" charset="0"/>
                    <a:cs typeface="Times New Roman" panose="02020603050405020304" pitchFamily="18" charset="0"/>
                  </a:rPr>
                  <a:t> (m </a:t>
                </a:r>
                <a:r>
                  <a:rPr lang="cs-CZ" sz="1200" b="0" baseline="0">
                    <a:latin typeface="Times New Roman"/>
                    <a:cs typeface="Times New Roman"/>
                  </a:rPr>
                  <a:t>∙ </a:t>
                </a:r>
                <a:r>
                  <a:rPr lang="cs-CZ" sz="1200" b="0" baseline="0">
                    <a:latin typeface="Times New Roman" panose="02020603050405020304" pitchFamily="18" charset="0"/>
                    <a:cs typeface="Times New Roman" panose="02020603050405020304" pitchFamily="18" charset="0"/>
                  </a:rPr>
                  <a:t>s</a:t>
                </a:r>
                <a:r>
                  <a:rPr lang="cs-CZ" sz="1200" b="0" i="0" u="none" strike="noStrike" baseline="30000">
                    <a:effectLst/>
                  </a:rPr>
                  <a:t>–2</a:t>
                </a:r>
                <a:r>
                  <a:rPr lang="cs-CZ" sz="1200" b="0" baseline="0">
                    <a:latin typeface="Times New Roman" panose="02020603050405020304" pitchFamily="18" charset="0"/>
                    <a:cs typeface="Times New Roman" panose="02020603050405020304" pitchFamily="18" charset="0"/>
                  </a:rPr>
                  <a:t>)</a:t>
                </a:r>
                <a:endParaRPr lang="cs-CZ" sz="1200" b="0">
                  <a:latin typeface="Times New Roman" panose="02020603050405020304" pitchFamily="18" charset="0"/>
                  <a:cs typeface="Times New Roman" panose="02020603050405020304" pitchFamily="18" charset="0"/>
                </a:endParaRPr>
              </a:p>
            </c:rich>
          </c:tx>
          <c:layout>
            <c:manualLayout>
              <c:xMode val="edge"/>
              <c:yMode val="edge"/>
              <c:x val="0.77162621527777775"/>
              <c:y val="0.83378765432098767"/>
            </c:manualLayout>
          </c:layout>
          <c:overlay val="0"/>
        </c:title>
        <c:numFmt formatCode="0.00" sourceLinked="1"/>
        <c:majorTickMark val="out"/>
        <c:minorTickMark val="none"/>
        <c:tickLblPos val="nextTo"/>
        <c:crossAx val="214134144"/>
        <c:crosses val="autoZero"/>
        <c:crossBetween val="midCat"/>
      </c:valAx>
      <c:valAx>
        <c:axId val="214134144"/>
        <c:scaling>
          <c:orientation val="minMax"/>
        </c:scaling>
        <c:delete val="0"/>
        <c:axPos val="l"/>
        <c:majorGridlines/>
        <c:title>
          <c:tx>
            <c:rich>
              <a:bodyPr rot="0" vert="horz"/>
              <a:lstStyle/>
              <a:p>
                <a:pPr>
                  <a:defRPr sz="1200" b="0" i="1">
                    <a:latin typeface="Times New Roman" panose="02020603050405020304" pitchFamily="18" charset="0"/>
                    <a:cs typeface="Times New Roman" panose="02020603050405020304" pitchFamily="18" charset="0"/>
                  </a:defRPr>
                </a:pPr>
                <a:r>
                  <a:rPr lang="cs-CZ" sz="1200" b="0" i="1">
                    <a:latin typeface="Times New Roman" panose="02020603050405020304" pitchFamily="18" charset="0"/>
                    <a:cs typeface="Times New Roman" panose="02020603050405020304" pitchFamily="18" charset="0"/>
                  </a:rPr>
                  <a:t>f</a:t>
                </a:r>
              </a:p>
            </c:rich>
          </c:tx>
          <c:layout>
            <c:manualLayout>
              <c:xMode val="edge"/>
              <c:yMode val="edge"/>
              <c:x val="2.8163800362881873E-2"/>
              <c:y val="5.5461653142044036E-2"/>
            </c:manualLayout>
          </c:layout>
          <c:overlay val="0"/>
        </c:title>
        <c:numFmt formatCode="0.00" sourceLinked="1"/>
        <c:majorTickMark val="out"/>
        <c:minorTickMark val="none"/>
        <c:tickLblPos val="nextTo"/>
        <c:crossAx val="214132224"/>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1156</Words>
  <Characters>6824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cenda</dc:creator>
  <cp:lastModifiedBy>imhotep</cp:lastModifiedBy>
  <cp:revision>3</cp:revision>
  <cp:lastPrinted>2016-01-23T16:53:00Z</cp:lastPrinted>
  <dcterms:created xsi:type="dcterms:W3CDTF">2016-01-23T16:52:00Z</dcterms:created>
  <dcterms:modified xsi:type="dcterms:W3CDTF">2016-01-23T16:53:00Z</dcterms:modified>
</cp:coreProperties>
</file>